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AAF" w:rsidRPr="002B6AAF" w:rsidRDefault="002B6AAF" w:rsidP="002B6AAF">
      <w:pPr>
        <w:spacing w:after="0" w:line="240" w:lineRule="auto"/>
        <w:jc w:val="center"/>
        <w:rPr>
          <w:rFonts w:ascii="Times New Roman" w:eastAsia="Times New Roman" w:hAnsi="Times New Roman" w:cs="Times New Roman"/>
          <w:b/>
          <w:bCs/>
          <w:sz w:val="28"/>
          <w:szCs w:val="28"/>
          <w:u w:val="single"/>
          <w:lang w:val="uk-UA" w:eastAsia="ru-RU"/>
        </w:rPr>
      </w:pPr>
      <w:r w:rsidRPr="002B6AAF">
        <w:rPr>
          <w:rFonts w:ascii="Times New Roman" w:eastAsia="Times New Roman" w:hAnsi="Times New Roman" w:cs="Times New Roman"/>
          <w:b/>
          <w:bCs/>
          <w:sz w:val="28"/>
          <w:szCs w:val="28"/>
          <w:u w:val="single"/>
          <w:lang w:val="uk-UA" w:eastAsia="ru-RU"/>
        </w:rPr>
        <w:t>Пояснювальна записка</w:t>
      </w:r>
    </w:p>
    <w:p w:rsidR="002B6AAF" w:rsidRPr="002B6AAF" w:rsidRDefault="002B6AAF" w:rsidP="002B6AAF">
      <w:pPr>
        <w:spacing w:after="0" w:line="240" w:lineRule="auto"/>
        <w:jc w:val="center"/>
        <w:rPr>
          <w:rFonts w:ascii="Times New Roman" w:eastAsia="Times New Roman" w:hAnsi="Times New Roman" w:cs="Times New Roman"/>
          <w:b/>
          <w:bCs/>
          <w:sz w:val="28"/>
          <w:szCs w:val="28"/>
          <w:u w:val="single"/>
          <w:lang w:val="uk-UA" w:eastAsia="ru-RU"/>
        </w:rPr>
      </w:pPr>
      <w:r w:rsidRPr="002B6AAF">
        <w:rPr>
          <w:rFonts w:ascii="Times New Roman" w:eastAsia="Times New Roman" w:hAnsi="Times New Roman" w:cs="Times New Roman"/>
          <w:b/>
          <w:bCs/>
          <w:sz w:val="28"/>
          <w:szCs w:val="28"/>
          <w:u w:val="single"/>
          <w:lang w:val="uk-UA" w:eastAsia="ru-RU"/>
        </w:rPr>
        <w:t xml:space="preserve"> до бюджету Дунаєвецької територіальної громади на 2024 рік.</w:t>
      </w:r>
    </w:p>
    <w:p w:rsidR="002B6AAF" w:rsidRDefault="002B6AAF" w:rsidP="002B6AAF">
      <w:pPr>
        <w:spacing w:after="0" w:line="240" w:lineRule="auto"/>
        <w:jc w:val="center"/>
        <w:rPr>
          <w:rFonts w:ascii="Times New Roman" w:eastAsia="Times New Roman" w:hAnsi="Times New Roman" w:cs="Times New Roman"/>
          <w:b/>
          <w:bCs/>
          <w:sz w:val="28"/>
          <w:szCs w:val="28"/>
          <w:lang w:val="uk-UA" w:eastAsia="ru-RU"/>
        </w:rPr>
      </w:pPr>
    </w:p>
    <w:p w:rsidR="005071C6" w:rsidRDefault="00085C50" w:rsidP="005071C6">
      <w:pPr>
        <w:widowControl w:val="0"/>
        <w:spacing w:after="0" w:line="240" w:lineRule="auto"/>
        <w:ind w:right="5" w:firstLine="142"/>
        <w:jc w:val="center"/>
        <w:rPr>
          <w:rFonts w:ascii="Times New Roman" w:eastAsia="Times New Roman" w:hAnsi="Times New Roman" w:cs="Times New Roman"/>
          <w:b/>
          <w:sz w:val="28"/>
          <w:szCs w:val="28"/>
          <w:lang w:val="uk-UA" w:eastAsia="ru-RU"/>
        </w:rPr>
      </w:pPr>
      <w:r w:rsidRPr="00085C50">
        <w:rPr>
          <w:rFonts w:ascii="Times New Roman" w:eastAsia="Times New Roman" w:hAnsi="Times New Roman" w:cs="Times New Roman"/>
          <w:b/>
          <w:sz w:val="28"/>
          <w:szCs w:val="28"/>
          <w:lang w:eastAsia="ru-RU"/>
        </w:rPr>
        <w:t xml:space="preserve">І. Про </w:t>
      </w:r>
      <w:r w:rsidRPr="00085C50">
        <w:rPr>
          <w:rFonts w:ascii="Times New Roman" w:eastAsia="Times New Roman" w:hAnsi="Times New Roman" w:cs="Times New Roman"/>
          <w:b/>
          <w:sz w:val="28"/>
          <w:szCs w:val="28"/>
          <w:lang w:val="uk-UA" w:eastAsia="ru-RU"/>
        </w:rPr>
        <w:t xml:space="preserve">стан </w:t>
      </w:r>
      <w:proofErr w:type="gramStart"/>
      <w:r w:rsidRPr="00085C50">
        <w:rPr>
          <w:rFonts w:ascii="Times New Roman" w:eastAsia="Times New Roman" w:hAnsi="Times New Roman" w:cs="Times New Roman"/>
          <w:b/>
          <w:sz w:val="28"/>
          <w:szCs w:val="28"/>
          <w:lang w:eastAsia="ru-RU"/>
        </w:rPr>
        <w:t>соц</w:t>
      </w:r>
      <w:proofErr w:type="gramEnd"/>
      <w:r w:rsidRPr="00085C50">
        <w:rPr>
          <w:rFonts w:ascii="Times New Roman" w:eastAsia="Times New Roman" w:hAnsi="Times New Roman" w:cs="Times New Roman"/>
          <w:b/>
          <w:sz w:val="28"/>
          <w:szCs w:val="28"/>
          <w:lang w:eastAsia="ru-RU"/>
        </w:rPr>
        <w:t>іально-економічн</w:t>
      </w:r>
      <w:r w:rsidRPr="00085C50">
        <w:rPr>
          <w:rFonts w:ascii="Times New Roman" w:eastAsia="Times New Roman" w:hAnsi="Times New Roman" w:cs="Times New Roman"/>
          <w:b/>
          <w:sz w:val="28"/>
          <w:szCs w:val="28"/>
          <w:lang w:val="uk-UA" w:eastAsia="ru-RU"/>
        </w:rPr>
        <w:t xml:space="preserve">ого розвитку </w:t>
      </w:r>
      <w:r w:rsidRPr="00085C50">
        <w:rPr>
          <w:rFonts w:ascii="Times New Roman" w:eastAsia="Times New Roman" w:hAnsi="Times New Roman" w:cs="Times New Roman"/>
          <w:b/>
          <w:sz w:val="28"/>
          <w:szCs w:val="28"/>
          <w:lang w:eastAsia="ru-RU"/>
        </w:rPr>
        <w:t xml:space="preserve">Дунаєвецької міської ради </w:t>
      </w:r>
      <w:r w:rsidRPr="00085C50">
        <w:rPr>
          <w:rFonts w:ascii="Times New Roman" w:eastAsia="Times New Roman" w:hAnsi="Times New Roman" w:cs="Times New Roman"/>
          <w:b/>
          <w:sz w:val="28"/>
          <w:szCs w:val="28"/>
          <w:lang w:val="uk-UA" w:eastAsia="ru-RU"/>
        </w:rPr>
        <w:t xml:space="preserve"> </w:t>
      </w:r>
    </w:p>
    <w:p w:rsidR="005071C6" w:rsidRDefault="005071C6" w:rsidP="005071C6">
      <w:pPr>
        <w:widowControl w:val="0"/>
        <w:spacing w:after="0" w:line="240" w:lineRule="auto"/>
        <w:ind w:right="5" w:firstLine="142"/>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за 11 місяців 2023 року.</w:t>
      </w:r>
      <w:r w:rsidR="00085C50" w:rsidRPr="00085C50">
        <w:rPr>
          <w:rFonts w:ascii="Times New Roman" w:eastAsia="Times New Roman" w:hAnsi="Times New Roman" w:cs="Times New Roman"/>
          <w:b/>
          <w:sz w:val="28"/>
          <w:szCs w:val="28"/>
          <w:lang w:val="uk-UA" w:eastAsia="ru-RU"/>
        </w:rPr>
        <w:t xml:space="preserve">  </w:t>
      </w:r>
    </w:p>
    <w:p w:rsidR="005071C6" w:rsidRDefault="005071C6" w:rsidP="005071C6">
      <w:pPr>
        <w:widowControl w:val="0"/>
        <w:spacing w:after="0" w:line="240" w:lineRule="auto"/>
        <w:ind w:right="5" w:firstLine="142"/>
        <w:jc w:val="center"/>
        <w:rPr>
          <w:rFonts w:ascii="Times New Roman" w:eastAsia="Times New Roman" w:hAnsi="Times New Roman" w:cs="Times New Roman"/>
          <w:b/>
          <w:sz w:val="28"/>
          <w:szCs w:val="28"/>
          <w:lang w:val="uk-UA" w:eastAsia="ru-RU"/>
        </w:rPr>
      </w:pPr>
    </w:p>
    <w:p w:rsidR="005071C6" w:rsidRPr="00F8399B" w:rsidRDefault="005071C6" w:rsidP="005071C6">
      <w:pPr>
        <w:spacing w:after="0" w:line="240" w:lineRule="auto"/>
        <w:ind w:left="720"/>
        <w:contextualSpacing/>
        <w:jc w:val="both"/>
        <w:rPr>
          <w:rFonts w:ascii="Times New Roman" w:eastAsia="Times New Roman" w:hAnsi="Times New Roman" w:cs="Times New Roman"/>
          <w:b/>
          <w:bCs/>
          <w:iCs/>
          <w:sz w:val="28"/>
          <w:szCs w:val="28"/>
          <w:lang w:eastAsia="ru-RU"/>
        </w:rPr>
      </w:pPr>
      <w:r w:rsidRPr="00F8399B">
        <w:rPr>
          <w:rFonts w:ascii="Times New Roman" w:eastAsia="Times New Roman" w:hAnsi="Times New Roman" w:cs="Times New Roman"/>
          <w:b/>
          <w:bCs/>
          <w:iCs/>
          <w:sz w:val="28"/>
          <w:szCs w:val="28"/>
          <w:lang w:eastAsia="ru-RU"/>
        </w:rPr>
        <w:t>Населення та демографія, трудові ресурси</w:t>
      </w:r>
    </w:p>
    <w:p w:rsidR="005071C6" w:rsidRPr="00F8399B" w:rsidRDefault="005071C6" w:rsidP="005071C6">
      <w:pPr>
        <w:tabs>
          <w:tab w:val="left" w:pos="851"/>
        </w:tabs>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 xml:space="preserve">Населення громади станом на 1 грудня 2023 року становить 35479 осіб, </w:t>
      </w:r>
      <w:proofErr w:type="gramStart"/>
      <w:r w:rsidRPr="00F8399B">
        <w:rPr>
          <w:rFonts w:ascii="Times New Roman" w:eastAsia="Times New Roman" w:hAnsi="Times New Roman" w:cs="Times New Roman"/>
          <w:sz w:val="28"/>
          <w:szCs w:val="28"/>
        </w:rPr>
        <w:t>в</w:t>
      </w:r>
      <w:proofErr w:type="gramEnd"/>
      <w:r w:rsidRPr="00F8399B">
        <w:rPr>
          <w:rFonts w:ascii="Times New Roman" w:eastAsia="Times New Roman" w:hAnsi="Times New Roman" w:cs="Times New Roman"/>
          <w:sz w:val="28"/>
          <w:szCs w:val="28"/>
        </w:rPr>
        <w:t xml:space="preserve"> тому числі 5290 дітей. Розподіл населення за місцем проживання: 15095 </w:t>
      </w:r>
      <w:proofErr w:type="gramStart"/>
      <w:r w:rsidRPr="00F8399B">
        <w:rPr>
          <w:rFonts w:ascii="Times New Roman" w:eastAsia="Times New Roman" w:hAnsi="Times New Roman" w:cs="Times New Roman"/>
          <w:sz w:val="28"/>
          <w:szCs w:val="28"/>
        </w:rPr>
        <w:t>осіб</w:t>
      </w:r>
      <w:proofErr w:type="gramEnd"/>
      <w:r w:rsidRPr="00F8399B">
        <w:rPr>
          <w:rFonts w:ascii="Times New Roman" w:eastAsia="Times New Roman" w:hAnsi="Times New Roman" w:cs="Times New Roman"/>
          <w:sz w:val="28"/>
          <w:szCs w:val="28"/>
        </w:rPr>
        <w:t xml:space="preserve"> (42,5%) міського населення та 20384 (57,5%) сільського населення. В громаді, як і в Україні загалом, спостерігається диспропорці</w:t>
      </w:r>
      <w:r w:rsidRPr="00F8399B">
        <w:rPr>
          <w:rFonts w:ascii="Times New Roman" w:eastAsia="Times New Roman" w:hAnsi="Times New Roman" w:cs="Times New Roman"/>
          <w:sz w:val="28"/>
          <w:szCs w:val="28"/>
          <w:lang w:val="uk-UA"/>
        </w:rPr>
        <w:t>я</w:t>
      </w:r>
      <w:r w:rsidRPr="00F8399B">
        <w:rPr>
          <w:rFonts w:ascii="Times New Roman" w:eastAsia="Times New Roman" w:hAnsi="Times New Roman" w:cs="Times New Roman"/>
          <w:sz w:val="28"/>
          <w:szCs w:val="28"/>
        </w:rPr>
        <w:t xml:space="preserve"> у статевій структурі населення: жінки становлять 19058 (53,7% від усього населення), а чоловіки –16421 (46,3%).  Динаміка населення за останні 5 років свідчить про незначне, проте постійне зменшення сільського населення на рівні 0,7-1,5% щороку. </w:t>
      </w:r>
    </w:p>
    <w:p w:rsidR="005071C6" w:rsidRPr="00F8399B" w:rsidRDefault="005071C6" w:rsidP="005071C6">
      <w:pPr>
        <w:tabs>
          <w:tab w:val="left" w:pos="851"/>
        </w:tabs>
        <w:spacing w:line="240" w:lineRule="auto"/>
        <w:ind w:firstLine="567"/>
        <w:jc w:val="both"/>
        <w:rPr>
          <w:rFonts w:ascii="Times New Roman" w:eastAsia="Calibri" w:hAnsi="Times New Roman" w:cs="Times New Roman"/>
          <w:sz w:val="28"/>
          <w:szCs w:val="28"/>
        </w:rPr>
      </w:pPr>
      <w:r w:rsidRPr="00F8399B">
        <w:rPr>
          <w:rFonts w:ascii="Times New Roman" w:eastAsia="Times New Roman" w:hAnsi="Times New Roman" w:cs="Times New Roman"/>
          <w:sz w:val="28"/>
          <w:szCs w:val="28"/>
        </w:rPr>
        <w:t>Чисельність працездатного населення складає 19070 осіб або 53,75% від загальної кількості населення громади.</w:t>
      </w:r>
      <w:r w:rsidRPr="00F8399B">
        <w:rPr>
          <w:rFonts w:ascii="Times New Roman" w:eastAsia="Calibri" w:hAnsi="Times New Roman" w:cs="Times New Roman"/>
          <w:sz w:val="28"/>
          <w:szCs w:val="28"/>
        </w:rPr>
        <w:t xml:space="preserve"> </w:t>
      </w:r>
    </w:p>
    <w:p w:rsidR="005071C6" w:rsidRPr="00F8399B" w:rsidRDefault="005071C6" w:rsidP="005071C6">
      <w:pPr>
        <w:spacing w:after="0" w:line="240" w:lineRule="auto"/>
        <w:ind w:firstLine="567"/>
        <w:jc w:val="both"/>
        <w:rPr>
          <w:rFonts w:ascii="Times New Roman" w:eastAsia="Calibri" w:hAnsi="Times New Roman" w:cs="Times New Roman"/>
          <w:b/>
          <w:bCs/>
          <w:iCs/>
          <w:sz w:val="28"/>
          <w:szCs w:val="28"/>
        </w:rPr>
      </w:pPr>
      <w:r w:rsidRPr="00F8399B">
        <w:rPr>
          <w:rFonts w:ascii="Times New Roman" w:eastAsia="Calibri" w:hAnsi="Times New Roman" w:cs="Times New Roman"/>
          <w:b/>
          <w:bCs/>
          <w:iCs/>
          <w:sz w:val="28"/>
          <w:szCs w:val="28"/>
        </w:rPr>
        <w:t>Сільське господарство</w:t>
      </w:r>
    </w:p>
    <w:p w:rsidR="005071C6" w:rsidRPr="00F8399B" w:rsidRDefault="005071C6" w:rsidP="005071C6">
      <w:pPr>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 xml:space="preserve">На території громади діють 170 сільськогосподарських підприємств та фізичних осіб-підприємців, у тому числі 79 фермерських господарств. </w:t>
      </w:r>
    </w:p>
    <w:p w:rsidR="005071C6" w:rsidRPr="00F8399B" w:rsidRDefault="005071C6" w:rsidP="005071C6">
      <w:pPr>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 xml:space="preserve">Сільськогосподарськими підприємствами громади усіх форм власності використовується 28,6 тис. га ріллі. </w:t>
      </w:r>
    </w:p>
    <w:p w:rsidR="005071C6" w:rsidRPr="00F8399B" w:rsidRDefault="005071C6" w:rsidP="005071C6">
      <w:pPr>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Основні галузі рослинництва спрямовані на вирощування зернових та олійних культур, овочівництво, садівництво, ягідництво.</w:t>
      </w:r>
    </w:p>
    <w:p w:rsidR="005071C6" w:rsidRPr="00F8399B" w:rsidRDefault="005071C6" w:rsidP="005071C6">
      <w:pPr>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Станом на 1.12.2023 року агровиробниками  проведено роботи по збору зернових і зернобобових культур, включаючи кукурудзу та технічні культури на площі 28,6 тис. га, що становить 100,0% площ, посіяних під урожай поточного року, валовий збір становить по всіх категоріях господарств:  зернових та зернобобових культур 79,8 тис. тонн зерна (в заліковій вазі) при середній урожайності 69,6 ц/га; технічних культур  - 49,1 тис. тонн збіжжя при середній урожайності 30,1 ц/га:</w:t>
      </w:r>
    </w:p>
    <w:p w:rsidR="005071C6" w:rsidRPr="00F8399B" w:rsidRDefault="005071C6" w:rsidP="005071C6">
      <w:pPr>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озимої пшениці зібрано на площі 3,2 тис.га  намолочено 21,6 тис.тонн при середній урожайності 67,3 ц/га;</w:t>
      </w:r>
    </w:p>
    <w:p w:rsidR="005071C6" w:rsidRPr="00F8399B" w:rsidRDefault="005071C6" w:rsidP="005071C6">
      <w:pPr>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озимого ячменю зібрано на площі 1,1 тис.га намолочено 6,7 тис.тонн зерна: середня урожайність 63,0 ц/га;</w:t>
      </w:r>
    </w:p>
    <w:p w:rsidR="005071C6" w:rsidRPr="00F8399B" w:rsidRDefault="005071C6" w:rsidP="005071C6">
      <w:pPr>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ярого ячменю зібрано на площі 1,02 тис.га намолочено 6,03 тис.тонн зерна при середній урожайності 59,0 ц/га;</w:t>
      </w:r>
    </w:p>
    <w:p w:rsidR="005071C6" w:rsidRPr="00F8399B" w:rsidRDefault="005071C6" w:rsidP="005071C6">
      <w:pPr>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яра пшениця зібрана на площі 88,2 га намолочено 414,5 тонн зерна при середній урожайності 47,0 ц/га;</w:t>
      </w:r>
    </w:p>
    <w:p w:rsidR="005071C6" w:rsidRPr="00F8399B" w:rsidRDefault="005071C6" w:rsidP="005071C6">
      <w:pPr>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гречки проведено збір на площі 81,7 га, намолочено 146,0 тонн, при середній врожайності 17,9 ц/га;</w:t>
      </w:r>
    </w:p>
    <w:p w:rsidR="005071C6" w:rsidRPr="00F8399B" w:rsidRDefault="005071C6" w:rsidP="005071C6">
      <w:pPr>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кукурудза на зерно зібрана на площі 5,9 тис. га, намолочено 44,4 тис.тонн при середній урожайності  75,8 ц/га</w:t>
      </w:r>
    </w:p>
    <w:p w:rsidR="005071C6" w:rsidRPr="00F8399B" w:rsidRDefault="005071C6" w:rsidP="005071C6">
      <w:pPr>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lastRenderedPageBreak/>
        <w:t>озимий ріпак зібраний на площі 2,1 тис.га, намолочено 8,01 тис. тонн   при середній урожайності 37,6 ц/га;</w:t>
      </w:r>
    </w:p>
    <w:p w:rsidR="005071C6" w:rsidRPr="00F8399B" w:rsidRDefault="005071C6" w:rsidP="005071C6">
      <w:pPr>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сої зібрано на площі 3,7 тис.га, намолочено  8,3 тис.тонн   при середній урожайності 22,3 ц/га;</w:t>
      </w:r>
    </w:p>
    <w:p w:rsidR="005071C6" w:rsidRPr="00F8399B" w:rsidRDefault="005071C6" w:rsidP="005071C6">
      <w:pPr>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соняшник зібраний на площі 10,5 тис.га, намолочено 32,8 тис.тонн при середній урожайності 31,3 ц/га.</w:t>
      </w:r>
    </w:p>
    <w:p w:rsidR="005071C6" w:rsidRPr="00F8399B" w:rsidRDefault="005071C6" w:rsidP="005071C6">
      <w:pPr>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 xml:space="preserve">Під урожай 2023 року станом на 1.12.2023 р. проведено підготовку грунту на площі 12,9 тис. га.  Посіяно озимого ріпаку на площі 1,8 тис. га, озимої пшениці 2,6 тис. га, озимого ячменю 810 га. </w:t>
      </w:r>
    </w:p>
    <w:p w:rsidR="005071C6" w:rsidRPr="00F8399B" w:rsidRDefault="005071C6" w:rsidP="005071C6">
      <w:pPr>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Найбільші землекористувачі громади: ТОВ «Енселко Агро»,  ТОВ «БПП Генетик»,  ТОВ "Козацька Долина 2006",  ФГ «Подільська марка», ФГ «Ніва Агро», ТОВ «Ситний двір 2004».</w:t>
      </w:r>
    </w:p>
    <w:p w:rsidR="005071C6" w:rsidRPr="00F8399B" w:rsidRDefault="005071C6" w:rsidP="005071C6">
      <w:pPr>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У галузі тваринництва працює 13 господарств, з них: 6 господарств з розведення свиней, 3 господарства з розведення ВРХ, 2 господарства з розведення свійської птиці, 1 господарство з розведення овець та кіз, 1 господарство з розведення інших тварин, також 3 з них, працює у напрямку допоміжної діяльності у тваринництві.</w:t>
      </w:r>
    </w:p>
    <w:p w:rsidR="005071C6" w:rsidRPr="00F8399B" w:rsidRDefault="005071C6" w:rsidP="005071C6">
      <w:pPr>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 xml:space="preserve">Успішно працює та розширює напрямки діяльності сільськогосподарський обслуговуючий кооператив «Ягідний рай». Протягом 2023 року кооперативом збільшено площі обробітку та  нарощено валовий збір ягід і овочів: закладено близько 37 тис. саджанців малини, з яких зібрано близько 15 тонн ягід малини; 4 тис. саджанців полуниці на площі 1 га, збір врожаю склав 10 тонн; в стадію промислового плодоношення входить близько 4 тис. плодових дерев. Під ягідники відведено  близько 8 га земельних угідь. Розроблено ділянки </w:t>
      </w:r>
      <w:proofErr w:type="gramStart"/>
      <w:r w:rsidRPr="00F8399B">
        <w:rPr>
          <w:rFonts w:ascii="Times New Roman" w:eastAsia="Times New Roman" w:hAnsi="Times New Roman" w:cs="Times New Roman"/>
          <w:sz w:val="28"/>
          <w:szCs w:val="28"/>
        </w:rPr>
        <w:t>п</w:t>
      </w:r>
      <w:proofErr w:type="gramEnd"/>
      <w:r w:rsidRPr="00F8399B">
        <w:rPr>
          <w:rFonts w:ascii="Times New Roman" w:eastAsia="Times New Roman" w:hAnsi="Times New Roman" w:cs="Times New Roman"/>
          <w:sz w:val="28"/>
          <w:szCs w:val="28"/>
        </w:rPr>
        <w:t xml:space="preserve">ід вирощування овочевих культур на площі 10 га. В результаті господарської діяльності було вирощено овочевих культур: картоплі - 50 тонн; буряка </w:t>
      </w:r>
      <w:proofErr w:type="gramStart"/>
      <w:r w:rsidRPr="00F8399B">
        <w:rPr>
          <w:rFonts w:ascii="Times New Roman" w:eastAsia="Times New Roman" w:hAnsi="Times New Roman" w:cs="Times New Roman"/>
          <w:sz w:val="28"/>
          <w:szCs w:val="28"/>
        </w:rPr>
        <w:t>столового</w:t>
      </w:r>
      <w:proofErr w:type="gramEnd"/>
      <w:r w:rsidRPr="00F8399B">
        <w:rPr>
          <w:rFonts w:ascii="Times New Roman" w:eastAsia="Times New Roman" w:hAnsi="Times New Roman" w:cs="Times New Roman"/>
          <w:sz w:val="28"/>
          <w:szCs w:val="28"/>
        </w:rPr>
        <w:t xml:space="preserve"> – 20 тонн; моркви – 20 тонн; огірків – 5 тонн; кабачків – 5 тонн; гарбузів – 2 тонни; томатів і перцю болгарського – 2,5 тонни; баклажанів – 1 тонна. Для нових культур закладено площі </w:t>
      </w:r>
      <w:proofErr w:type="gramStart"/>
      <w:r w:rsidRPr="00F8399B">
        <w:rPr>
          <w:rFonts w:ascii="Times New Roman" w:eastAsia="Times New Roman" w:hAnsi="Times New Roman" w:cs="Times New Roman"/>
          <w:sz w:val="28"/>
          <w:szCs w:val="28"/>
        </w:rPr>
        <w:t>п</w:t>
      </w:r>
      <w:proofErr w:type="gramEnd"/>
      <w:r w:rsidRPr="00F8399B">
        <w:rPr>
          <w:rFonts w:ascii="Times New Roman" w:eastAsia="Times New Roman" w:hAnsi="Times New Roman" w:cs="Times New Roman"/>
          <w:sz w:val="28"/>
          <w:szCs w:val="28"/>
        </w:rPr>
        <w:t xml:space="preserve">ід вирощування: ожини -  200 саджанців,  жимолості – 100 саджанців.  </w:t>
      </w:r>
    </w:p>
    <w:p w:rsidR="005071C6" w:rsidRPr="00F8399B" w:rsidRDefault="005071C6" w:rsidP="005071C6">
      <w:pPr>
        <w:spacing w:line="240" w:lineRule="auto"/>
        <w:ind w:firstLine="567"/>
        <w:jc w:val="both"/>
        <w:rPr>
          <w:rFonts w:ascii="Times New Roman" w:eastAsia="Calibri" w:hAnsi="Times New Roman" w:cs="Times New Roman"/>
          <w:sz w:val="28"/>
          <w:szCs w:val="28"/>
          <w:lang w:eastAsia="ru-RU"/>
        </w:rPr>
      </w:pPr>
    </w:p>
    <w:p w:rsidR="005071C6" w:rsidRPr="00F8399B" w:rsidRDefault="005071C6" w:rsidP="005071C6">
      <w:pPr>
        <w:spacing w:after="0" w:line="240" w:lineRule="auto"/>
        <w:ind w:firstLine="567"/>
        <w:jc w:val="both"/>
        <w:rPr>
          <w:rFonts w:ascii="Times New Roman" w:eastAsia="Times New Roman" w:hAnsi="Times New Roman" w:cs="Times New Roman"/>
          <w:b/>
          <w:sz w:val="28"/>
          <w:szCs w:val="28"/>
        </w:rPr>
      </w:pPr>
      <w:r w:rsidRPr="00F8399B">
        <w:rPr>
          <w:rFonts w:ascii="Times New Roman" w:eastAsia="Calibri" w:hAnsi="Times New Roman" w:cs="Times New Roman"/>
          <w:b/>
          <w:bCs/>
          <w:iCs/>
          <w:sz w:val="28"/>
          <w:szCs w:val="28"/>
        </w:rPr>
        <w:t xml:space="preserve">Економіка, </w:t>
      </w:r>
      <w:proofErr w:type="gramStart"/>
      <w:r w:rsidRPr="00F8399B">
        <w:rPr>
          <w:rFonts w:ascii="Times New Roman" w:eastAsia="Calibri" w:hAnsi="Times New Roman" w:cs="Times New Roman"/>
          <w:b/>
          <w:bCs/>
          <w:iCs/>
          <w:sz w:val="28"/>
          <w:szCs w:val="28"/>
        </w:rPr>
        <w:t>п</w:t>
      </w:r>
      <w:proofErr w:type="gramEnd"/>
      <w:r w:rsidRPr="00F8399B">
        <w:rPr>
          <w:rFonts w:ascii="Times New Roman" w:eastAsia="Calibri" w:hAnsi="Times New Roman" w:cs="Times New Roman"/>
          <w:b/>
          <w:bCs/>
          <w:iCs/>
          <w:sz w:val="28"/>
          <w:szCs w:val="28"/>
        </w:rPr>
        <w:t>ідприємництво та з</w:t>
      </w:r>
      <w:r w:rsidRPr="00F8399B">
        <w:rPr>
          <w:rFonts w:ascii="Times New Roman" w:eastAsia="Times New Roman" w:hAnsi="Times New Roman" w:cs="Times New Roman"/>
          <w:b/>
          <w:sz w:val="28"/>
          <w:szCs w:val="28"/>
        </w:rPr>
        <w:t>овнішньоекономічна діяльність</w:t>
      </w:r>
    </w:p>
    <w:p w:rsidR="005071C6" w:rsidRPr="00F8399B" w:rsidRDefault="005071C6" w:rsidP="005071C6">
      <w:pPr>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 xml:space="preserve">В галузевій структурі суб’єктів </w:t>
      </w:r>
      <w:proofErr w:type="gramStart"/>
      <w:r w:rsidRPr="00F8399B">
        <w:rPr>
          <w:rFonts w:ascii="Times New Roman" w:eastAsia="Times New Roman" w:hAnsi="Times New Roman" w:cs="Times New Roman"/>
          <w:sz w:val="28"/>
          <w:szCs w:val="28"/>
        </w:rPr>
        <w:t>п</w:t>
      </w:r>
      <w:proofErr w:type="gramEnd"/>
      <w:r w:rsidRPr="00F8399B">
        <w:rPr>
          <w:rFonts w:ascii="Times New Roman" w:eastAsia="Times New Roman" w:hAnsi="Times New Roman" w:cs="Times New Roman"/>
          <w:sz w:val="28"/>
          <w:szCs w:val="28"/>
        </w:rPr>
        <w:t>ідприємницької діяльності відслідковується стабільний розвиток та відносно висока продуктивність підприємств, що працюють у галузях сільського господарства, виробництва продуктів харчування, роздрібної і оптової торгівлі, готельно-ресторанного бізнесу та побутового обслуговування населення.</w:t>
      </w:r>
    </w:p>
    <w:p w:rsidR="005071C6" w:rsidRPr="00F8399B" w:rsidRDefault="005071C6" w:rsidP="005071C6">
      <w:pPr>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 xml:space="preserve"> Найбільша кількість </w:t>
      </w:r>
      <w:proofErr w:type="gramStart"/>
      <w:r w:rsidRPr="00F8399B">
        <w:rPr>
          <w:rFonts w:ascii="Times New Roman" w:eastAsia="Times New Roman" w:hAnsi="Times New Roman" w:cs="Times New Roman"/>
          <w:sz w:val="28"/>
          <w:szCs w:val="28"/>
        </w:rPr>
        <w:t>п</w:t>
      </w:r>
      <w:proofErr w:type="gramEnd"/>
      <w:r w:rsidRPr="00F8399B">
        <w:rPr>
          <w:rFonts w:ascii="Times New Roman" w:eastAsia="Times New Roman" w:hAnsi="Times New Roman" w:cs="Times New Roman"/>
          <w:sz w:val="28"/>
          <w:szCs w:val="28"/>
        </w:rPr>
        <w:t xml:space="preserve">ідприємств зосереджена у малому бізнесі, який в основному представлений мікробізнесом та приватними підприємцями. Станом на 1 грудня 2023 року на території громади здійснюють господарську діяльність 2316 суб’єкти господарської діяльності, з них 609 - юридичні особи та 1707 -  фізичні особи-підприємці. </w:t>
      </w:r>
    </w:p>
    <w:p w:rsidR="005071C6" w:rsidRPr="00F8399B" w:rsidRDefault="005071C6" w:rsidP="005071C6">
      <w:pPr>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 xml:space="preserve">Незважаючи на встановлений режим воєнного стану в Україні, бізнес прилаштувався до нових викликів. Складнощі з постачанням, зміна </w:t>
      </w:r>
      <w:proofErr w:type="gramStart"/>
      <w:r w:rsidRPr="00F8399B">
        <w:rPr>
          <w:rFonts w:ascii="Times New Roman" w:eastAsia="Times New Roman" w:hAnsi="Times New Roman" w:cs="Times New Roman"/>
          <w:sz w:val="28"/>
          <w:szCs w:val="28"/>
        </w:rPr>
        <w:lastRenderedPageBreak/>
        <w:t>пр</w:t>
      </w:r>
      <w:proofErr w:type="gramEnd"/>
      <w:r w:rsidRPr="00F8399B">
        <w:rPr>
          <w:rFonts w:ascii="Times New Roman" w:eastAsia="Times New Roman" w:hAnsi="Times New Roman" w:cs="Times New Roman"/>
          <w:sz w:val="28"/>
          <w:szCs w:val="28"/>
        </w:rPr>
        <w:t xml:space="preserve">іоритетів та купівельна спроможність покупців не завадили підприємствам торгівлі та заклади ресторанного господарства продовжувати забезпечувати життєдіяльність Дунаєвецької територіальної громади.  Супермаркети, магазини, кафе та ресторани забезпечують продовольчу безпеку громади. Графіки роботи магазинів та </w:t>
      </w:r>
      <w:proofErr w:type="gramStart"/>
      <w:r w:rsidRPr="00F8399B">
        <w:rPr>
          <w:rFonts w:ascii="Times New Roman" w:eastAsia="Times New Roman" w:hAnsi="Times New Roman" w:cs="Times New Roman"/>
          <w:sz w:val="28"/>
          <w:szCs w:val="28"/>
        </w:rPr>
        <w:t>п</w:t>
      </w:r>
      <w:proofErr w:type="gramEnd"/>
      <w:r w:rsidRPr="00F8399B">
        <w:rPr>
          <w:rFonts w:ascii="Times New Roman" w:eastAsia="Times New Roman" w:hAnsi="Times New Roman" w:cs="Times New Roman"/>
          <w:sz w:val="28"/>
          <w:szCs w:val="28"/>
        </w:rPr>
        <w:t>ідприємств побутового обслуговування змінюються відповідно до: комендантської години; сирен повітряної тривоги; оперативної ситуації в місті.</w:t>
      </w:r>
    </w:p>
    <w:p w:rsidR="005071C6" w:rsidRPr="00F8399B" w:rsidRDefault="005071C6" w:rsidP="005071C6">
      <w:pPr>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На території громади діють заклади громадського харчування та торгі</w:t>
      </w:r>
      <w:proofErr w:type="gramStart"/>
      <w:r w:rsidRPr="00F8399B">
        <w:rPr>
          <w:rFonts w:ascii="Times New Roman" w:eastAsia="Times New Roman" w:hAnsi="Times New Roman" w:cs="Times New Roman"/>
          <w:sz w:val="28"/>
          <w:szCs w:val="28"/>
        </w:rPr>
        <w:t>вл</w:t>
      </w:r>
      <w:proofErr w:type="gramEnd"/>
      <w:r w:rsidRPr="00F8399B">
        <w:rPr>
          <w:rFonts w:ascii="Times New Roman" w:eastAsia="Times New Roman" w:hAnsi="Times New Roman" w:cs="Times New Roman"/>
          <w:sz w:val="28"/>
          <w:szCs w:val="28"/>
        </w:rPr>
        <w:t>і, а саме:</w:t>
      </w:r>
    </w:p>
    <w:p w:rsidR="005071C6" w:rsidRPr="00F8399B" w:rsidRDefault="005071C6" w:rsidP="005071C6">
      <w:pPr>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w:t>
      </w:r>
      <w:r w:rsidRPr="00F8399B">
        <w:rPr>
          <w:rFonts w:ascii="Times New Roman" w:eastAsia="Times New Roman" w:hAnsi="Times New Roman" w:cs="Times New Roman"/>
          <w:sz w:val="28"/>
          <w:szCs w:val="28"/>
        </w:rPr>
        <w:tab/>
        <w:t>26 об’єктів громадського харчування;</w:t>
      </w:r>
    </w:p>
    <w:p w:rsidR="005071C6" w:rsidRPr="00F8399B" w:rsidRDefault="005071C6" w:rsidP="005071C6">
      <w:pPr>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w:t>
      </w:r>
      <w:r w:rsidRPr="00F8399B">
        <w:rPr>
          <w:rFonts w:ascii="Times New Roman" w:eastAsia="Times New Roman" w:hAnsi="Times New Roman" w:cs="Times New Roman"/>
          <w:sz w:val="28"/>
          <w:szCs w:val="28"/>
        </w:rPr>
        <w:tab/>
        <w:t>224 магазини;</w:t>
      </w:r>
    </w:p>
    <w:p w:rsidR="005071C6" w:rsidRPr="00F8399B" w:rsidRDefault="005071C6" w:rsidP="005071C6">
      <w:pPr>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w:t>
      </w:r>
      <w:r w:rsidRPr="00F8399B">
        <w:rPr>
          <w:rFonts w:ascii="Times New Roman" w:eastAsia="Times New Roman" w:hAnsi="Times New Roman" w:cs="Times New Roman"/>
          <w:sz w:val="28"/>
          <w:szCs w:val="28"/>
        </w:rPr>
        <w:tab/>
        <w:t>56 павільйоні</w:t>
      </w:r>
      <w:proofErr w:type="gramStart"/>
      <w:r w:rsidRPr="00F8399B">
        <w:rPr>
          <w:rFonts w:ascii="Times New Roman" w:eastAsia="Times New Roman" w:hAnsi="Times New Roman" w:cs="Times New Roman"/>
          <w:sz w:val="28"/>
          <w:szCs w:val="28"/>
        </w:rPr>
        <w:t>в</w:t>
      </w:r>
      <w:proofErr w:type="gramEnd"/>
      <w:r w:rsidRPr="00F8399B">
        <w:rPr>
          <w:rFonts w:ascii="Times New Roman" w:eastAsia="Times New Roman" w:hAnsi="Times New Roman" w:cs="Times New Roman"/>
          <w:sz w:val="28"/>
          <w:szCs w:val="28"/>
        </w:rPr>
        <w:t>;</w:t>
      </w:r>
    </w:p>
    <w:p w:rsidR="005071C6" w:rsidRPr="00F8399B" w:rsidRDefault="005071C6" w:rsidP="005071C6">
      <w:pPr>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w:t>
      </w:r>
      <w:r w:rsidRPr="00F8399B">
        <w:rPr>
          <w:rFonts w:ascii="Times New Roman" w:eastAsia="Times New Roman" w:hAnsi="Times New Roman" w:cs="Times New Roman"/>
          <w:sz w:val="28"/>
          <w:szCs w:val="28"/>
        </w:rPr>
        <w:tab/>
        <w:t>44 об’єкти  лоткової торгі</w:t>
      </w:r>
      <w:proofErr w:type="gramStart"/>
      <w:r w:rsidRPr="00F8399B">
        <w:rPr>
          <w:rFonts w:ascii="Times New Roman" w:eastAsia="Times New Roman" w:hAnsi="Times New Roman" w:cs="Times New Roman"/>
          <w:sz w:val="28"/>
          <w:szCs w:val="28"/>
        </w:rPr>
        <w:t>вл</w:t>
      </w:r>
      <w:proofErr w:type="gramEnd"/>
      <w:r w:rsidRPr="00F8399B">
        <w:rPr>
          <w:rFonts w:ascii="Times New Roman" w:eastAsia="Times New Roman" w:hAnsi="Times New Roman" w:cs="Times New Roman"/>
          <w:sz w:val="28"/>
          <w:szCs w:val="28"/>
        </w:rPr>
        <w:t>і;</w:t>
      </w:r>
    </w:p>
    <w:p w:rsidR="005071C6" w:rsidRPr="00F8399B" w:rsidRDefault="005071C6" w:rsidP="00726218">
      <w:pPr>
        <w:spacing w:after="0" w:line="240" w:lineRule="auto"/>
        <w:ind w:firstLine="567"/>
        <w:jc w:val="both"/>
        <w:rPr>
          <w:rFonts w:ascii="Times New Roman" w:eastAsia="Times New Roman" w:hAnsi="Times New Roman" w:cs="Times New Roman"/>
          <w:sz w:val="28"/>
          <w:szCs w:val="28"/>
          <w:lang w:val="uk-UA"/>
        </w:rPr>
      </w:pPr>
      <w:r w:rsidRPr="00F8399B">
        <w:rPr>
          <w:rFonts w:ascii="Times New Roman" w:eastAsia="Times New Roman" w:hAnsi="Times New Roman" w:cs="Times New Roman"/>
          <w:sz w:val="28"/>
          <w:szCs w:val="28"/>
        </w:rPr>
        <w:t>-</w:t>
      </w:r>
      <w:r w:rsidRPr="00F8399B">
        <w:rPr>
          <w:rFonts w:ascii="Times New Roman" w:eastAsia="Times New Roman" w:hAnsi="Times New Roman" w:cs="Times New Roman"/>
          <w:sz w:val="28"/>
          <w:szCs w:val="28"/>
        </w:rPr>
        <w:tab/>
        <w:t>1 ринок.</w:t>
      </w:r>
    </w:p>
    <w:p w:rsidR="005071C6" w:rsidRPr="00F8399B" w:rsidRDefault="005071C6" w:rsidP="005071C6">
      <w:pPr>
        <w:spacing w:after="0" w:line="240" w:lineRule="auto"/>
        <w:ind w:firstLine="567"/>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 xml:space="preserve">Промисловість громади представлена в основному </w:t>
      </w:r>
      <w:proofErr w:type="gramStart"/>
      <w:r w:rsidRPr="00F8399B">
        <w:rPr>
          <w:rFonts w:ascii="Times New Roman" w:eastAsia="Times New Roman" w:hAnsi="Times New Roman" w:cs="Times New Roman"/>
          <w:sz w:val="28"/>
          <w:szCs w:val="28"/>
        </w:rPr>
        <w:t>п</w:t>
      </w:r>
      <w:proofErr w:type="gramEnd"/>
      <w:r w:rsidRPr="00F8399B">
        <w:rPr>
          <w:rFonts w:ascii="Times New Roman" w:eastAsia="Times New Roman" w:hAnsi="Times New Roman" w:cs="Times New Roman"/>
          <w:sz w:val="28"/>
          <w:szCs w:val="28"/>
        </w:rPr>
        <w:t xml:space="preserve">ідприємствами переробної промисловості (харчова і легка промисловість, металургійне виробництво, виробництво металевих виробів). Одним із найбільших таких </w:t>
      </w:r>
      <w:proofErr w:type="gramStart"/>
      <w:r w:rsidRPr="00F8399B">
        <w:rPr>
          <w:rFonts w:ascii="Times New Roman" w:eastAsia="Times New Roman" w:hAnsi="Times New Roman" w:cs="Times New Roman"/>
          <w:sz w:val="28"/>
          <w:szCs w:val="28"/>
        </w:rPr>
        <w:t>п</w:t>
      </w:r>
      <w:proofErr w:type="gramEnd"/>
      <w:r w:rsidRPr="00F8399B">
        <w:rPr>
          <w:rFonts w:ascii="Times New Roman" w:eastAsia="Times New Roman" w:hAnsi="Times New Roman" w:cs="Times New Roman"/>
          <w:sz w:val="28"/>
          <w:szCs w:val="28"/>
        </w:rPr>
        <w:t>ідприємств є ТОВ «Верест», що входить до десяти найбільших м’ясопереробних підприємств України</w:t>
      </w:r>
      <w:r w:rsidRPr="00F8399B">
        <w:rPr>
          <w:rFonts w:ascii="Times New Roman" w:eastAsia="Times New Roman" w:hAnsi="Times New Roman" w:cs="Times New Roman"/>
          <w:sz w:val="28"/>
          <w:szCs w:val="28"/>
          <w:lang w:val="uk-UA"/>
        </w:rPr>
        <w:t xml:space="preserve"> та надає робочі місця більш ніж 400 працівникам.</w:t>
      </w:r>
    </w:p>
    <w:p w:rsidR="005071C6" w:rsidRPr="00F8399B" w:rsidRDefault="005071C6" w:rsidP="005071C6">
      <w:pPr>
        <w:spacing w:after="0" w:line="240" w:lineRule="auto"/>
        <w:ind w:firstLine="709"/>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 xml:space="preserve">Експортоорієнтовані </w:t>
      </w:r>
      <w:proofErr w:type="gramStart"/>
      <w:r w:rsidRPr="00F8399B">
        <w:rPr>
          <w:rFonts w:ascii="Times New Roman" w:eastAsia="Times New Roman" w:hAnsi="Times New Roman" w:cs="Times New Roman"/>
          <w:sz w:val="28"/>
          <w:szCs w:val="28"/>
        </w:rPr>
        <w:t>п</w:t>
      </w:r>
      <w:proofErr w:type="gramEnd"/>
      <w:r w:rsidRPr="00F8399B">
        <w:rPr>
          <w:rFonts w:ascii="Times New Roman" w:eastAsia="Times New Roman" w:hAnsi="Times New Roman" w:cs="Times New Roman"/>
          <w:sz w:val="28"/>
          <w:szCs w:val="28"/>
        </w:rPr>
        <w:t xml:space="preserve">ідприємства громади здійснюють зовнішньоторговельні операції з партнерами з 6 країн світу. Основу товарної структури експорту складають готовi харчовi продукти з </w:t>
      </w:r>
      <w:proofErr w:type="gramStart"/>
      <w:r w:rsidRPr="00F8399B">
        <w:rPr>
          <w:rFonts w:ascii="Times New Roman" w:eastAsia="Times New Roman" w:hAnsi="Times New Roman" w:cs="Times New Roman"/>
          <w:sz w:val="28"/>
          <w:szCs w:val="28"/>
        </w:rPr>
        <w:t>м’яса</w:t>
      </w:r>
      <w:proofErr w:type="gramEnd"/>
      <w:r w:rsidRPr="00F8399B">
        <w:rPr>
          <w:rFonts w:ascii="Times New Roman" w:eastAsia="Times New Roman" w:hAnsi="Times New Roman" w:cs="Times New Roman"/>
          <w:sz w:val="28"/>
          <w:szCs w:val="28"/>
        </w:rPr>
        <w:t xml:space="preserve"> (ковбаси та аналогiчнi вироби з м’яса), текстильнi матерiали та текстильнi вироби, вироби з чорних металiв (фiтинги для труб i трубок), деревина i вироби з деревини; деревина паливна у виглядi колод, полiн, хмизу, гiлок, сучкiв тощо; деревна трiска або стружка; тирса, тр</w:t>
      </w:r>
      <w:proofErr w:type="gramStart"/>
      <w:r w:rsidRPr="00F8399B">
        <w:rPr>
          <w:rFonts w:ascii="Times New Roman" w:eastAsia="Times New Roman" w:hAnsi="Times New Roman" w:cs="Times New Roman"/>
          <w:sz w:val="28"/>
          <w:szCs w:val="28"/>
        </w:rPr>
        <w:t>i</w:t>
      </w:r>
      <w:proofErr w:type="gramEnd"/>
      <w:r w:rsidRPr="00F8399B">
        <w:rPr>
          <w:rFonts w:ascii="Times New Roman" w:eastAsia="Times New Roman" w:hAnsi="Times New Roman" w:cs="Times New Roman"/>
          <w:sz w:val="28"/>
          <w:szCs w:val="28"/>
        </w:rPr>
        <w:t>ска, стружка, уламки та вiдходи деревини, агломерованi або неагломерованi, у виглядi колод, полiн, брикетiв, гранул тощо), пластмаси, полiмернi матерiали та вироби з них (труби, трубки i шланги та їх фiтинги із пластмаси).</w:t>
      </w:r>
    </w:p>
    <w:p w:rsidR="005071C6" w:rsidRPr="00F8399B" w:rsidRDefault="005071C6" w:rsidP="005071C6">
      <w:pPr>
        <w:spacing w:after="0" w:line="240" w:lineRule="auto"/>
        <w:ind w:firstLine="709"/>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 xml:space="preserve"> Головні імпортовані товарні групи - електротехнічне обладнання, обладнання для промислового приготування або виробництва харчових продуктiв, обладнання для сільського господарства, нафтопродукти, вироби будiвельнi з пластмас, електричнi машини та обладнання, токарні верстати, текстильні </w:t>
      </w:r>
      <w:proofErr w:type="gramStart"/>
      <w:r w:rsidRPr="00F8399B">
        <w:rPr>
          <w:rFonts w:ascii="Times New Roman" w:eastAsia="Times New Roman" w:hAnsi="Times New Roman" w:cs="Times New Roman"/>
          <w:sz w:val="28"/>
          <w:szCs w:val="28"/>
        </w:rPr>
        <w:t>матер</w:t>
      </w:r>
      <w:proofErr w:type="gramEnd"/>
      <w:r w:rsidRPr="00F8399B">
        <w:rPr>
          <w:rFonts w:ascii="Times New Roman" w:eastAsia="Times New Roman" w:hAnsi="Times New Roman" w:cs="Times New Roman"/>
          <w:sz w:val="28"/>
          <w:szCs w:val="28"/>
        </w:rPr>
        <w:t>іали.</w:t>
      </w:r>
    </w:p>
    <w:p w:rsidR="005071C6" w:rsidRPr="00F8399B" w:rsidRDefault="005071C6" w:rsidP="005071C6">
      <w:pPr>
        <w:spacing w:after="0" w:line="240" w:lineRule="auto"/>
        <w:ind w:firstLine="709"/>
        <w:jc w:val="both"/>
        <w:rPr>
          <w:rFonts w:ascii="Times New Roman" w:eastAsia="Times New Roman" w:hAnsi="Times New Roman" w:cs="Times New Roman"/>
          <w:sz w:val="28"/>
          <w:szCs w:val="28"/>
        </w:rPr>
      </w:pPr>
    </w:p>
    <w:p w:rsidR="005071C6" w:rsidRPr="00F8399B" w:rsidRDefault="005071C6" w:rsidP="005071C6">
      <w:pPr>
        <w:spacing w:after="0" w:line="240" w:lineRule="auto"/>
        <w:ind w:firstLine="709"/>
        <w:jc w:val="both"/>
        <w:rPr>
          <w:rFonts w:ascii="Times New Roman" w:eastAsia="Times New Roman" w:hAnsi="Times New Roman" w:cs="Times New Roman"/>
          <w:b/>
          <w:sz w:val="28"/>
          <w:szCs w:val="28"/>
        </w:rPr>
      </w:pPr>
      <w:r w:rsidRPr="00F8399B">
        <w:rPr>
          <w:rFonts w:ascii="Times New Roman" w:eastAsia="Times New Roman" w:hAnsi="Times New Roman" w:cs="Times New Roman"/>
          <w:b/>
          <w:sz w:val="28"/>
          <w:szCs w:val="28"/>
        </w:rPr>
        <w:t>Транспорт</w:t>
      </w:r>
      <w:r w:rsidRPr="00F8399B">
        <w:rPr>
          <w:rFonts w:ascii="Times New Roman" w:eastAsia="Times New Roman" w:hAnsi="Times New Roman" w:cs="Times New Roman"/>
          <w:b/>
          <w:sz w:val="28"/>
          <w:szCs w:val="28"/>
          <w:lang w:eastAsia="ru-RU"/>
        </w:rPr>
        <w:t xml:space="preserve"> </w:t>
      </w:r>
      <w:r w:rsidRPr="00F8399B">
        <w:rPr>
          <w:rFonts w:ascii="Times New Roman" w:eastAsia="Times New Roman" w:hAnsi="Times New Roman" w:cs="Times New Roman"/>
          <w:b/>
          <w:sz w:val="28"/>
          <w:szCs w:val="28"/>
        </w:rPr>
        <w:t>і зв’язок</w:t>
      </w:r>
    </w:p>
    <w:p w:rsidR="005071C6" w:rsidRPr="00F8399B" w:rsidRDefault="005071C6" w:rsidP="005071C6">
      <w:pPr>
        <w:spacing w:after="0" w:line="240" w:lineRule="auto"/>
        <w:ind w:firstLine="709"/>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 xml:space="preserve">Через територію громади та її </w:t>
      </w:r>
      <w:proofErr w:type="gramStart"/>
      <w:r w:rsidRPr="00F8399B">
        <w:rPr>
          <w:rFonts w:ascii="Times New Roman" w:eastAsia="Times New Roman" w:hAnsi="Times New Roman" w:cs="Times New Roman"/>
          <w:sz w:val="28"/>
          <w:szCs w:val="28"/>
        </w:rPr>
        <w:t>адм</w:t>
      </w:r>
      <w:proofErr w:type="gramEnd"/>
      <w:r w:rsidRPr="00F8399B">
        <w:rPr>
          <w:rFonts w:ascii="Times New Roman" w:eastAsia="Times New Roman" w:hAnsi="Times New Roman" w:cs="Times New Roman"/>
          <w:sz w:val="28"/>
          <w:szCs w:val="28"/>
        </w:rPr>
        <w:t xml:space="preserve">іністративний центр – місто Дунаївці проходить транспортний шлях Житомир-Чернівці Н-03, що зв’язує Київ, Житомир, Вінницю, Хмельницький із Кам’янець-Подільським, Чернівцями, Бельцами і Кишиневом. Вигідне транспортно-географічне розташування громади  є важливим чинником </w:t>
      </w:r>
      <w:proofErr w:type="gramStart"/>
      <w:r w:rsidRPr="00F8399B">
        <w:rPr>
          <w:rFonts w:ascii="Times New Roman" w:eastAsia="Times New Roman" w:hAnsi="Times New Roman" w:cs="Times New Roman"/>
          <w:sz w:val="28"/>
          <w:szCs w:val="28"/>
        </w:rPr>
        <w:t>соц</w:t>
      </w:r>
      <w:proofErr w:type="gramEnd"/>
      <w:r w:rsidRPr="00F8399B">
        <w:rPr>
          <w:rFonts w:ascii="Times New Roman" w:eastAsia="Times New Roman" w:hAnsi="Times New Roman" w:cs="Times New Roman"/>
          <w:sz w:val="28"/>
          <w:szCs w:val="28"/>
        </w:rPr>
        <w:t>іально-економічного розвитку її території.</w:t>
      </w:r>
    </w:p>
    <w:p w:rsidR="005071C6" w:rsidRPr="00F8399B" w:rsidRDefault="005071C6" w:rsidP="005071C6">
      <w:pPr>
        <w:spacing w:after="0" w:line="240" w:lineRule="auto"/>
        <w:ind w:firstLine="709"/>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t xml:space="preserve">Загальна протяжність вулично-дорожньої мережі </w:t>
      </w:r>
      <w:proofErr w:type="gramStart"/>
      <w:r w:rsidRPr="00F8399B">
        <w:rPr>
          <w:rFonts w:ascii="Times New Roman" w:eastAsia="Times New Roman" w:hAnsi="Times New Roman" w:cs="Times New Roman"/>
          <w:sz w:val="28"/>
          <w:szCs w:val="28"/>
        </w:rPr>
        <w:t>по</w:t>
      </w:r>
      <w:proofErr w:type="gramEnd"/>
      <w:r w:rsidRPr="00F8399B">
        <w:rPr>
          <w:rFonts w:ascii="Times New Roman" w:eastAsia="Times New Roman" w:hAnsi="Times New Roman" w:cs="Times New Roman"/>
          <w:sz w:val="28"/>
          <w:szCs w:val="28"/>
        </w:rPr>
        <w:t xml:space="preserve"> </w:t>
      </w:r>
      <w:proofErr w:type="gramStart"/>
      <w:r w:rsidRPr="00F8399B">
        <w:rPr>
          <w:rFonts w:ascii="Times New Roman" w:eastAsia="Times New Roman" w:hAnsi="Times New Roman" w:cs="Times New Roman"/>
          <w:sz w:val="28"/>
          <w:szCs w:val="28"/>
        </w:rPr>
        <w:t>громад</w:t>
      </w:r>
      <w:proofErr w:type="gramEnd"/>
      <w:r w:rsidRPr="00F8399B">
        <w:rPr>
          <w:rFonts w:ascii="Times New Roman" w:eastAsia="Times New Roman" w:hAnsi="Times New Roman" w:cs="Times New Roman"/>
          <w:sz w:val="28"/>
          <w:szCs w:val="28"/>
        </w:rPr>
        <w:t>і складає 596,5 км, з них 446,6 км – дороги з твердим покриттям. Протяжність вулично-дорожньої мережі у м</w:t>
      </w:r>
      <w:proofErr w:type="gramStart"/>
      <w:r w:rsidRPr="00F8399B">
        <w:rPr>
          <w:rFonts w:ascii="Times New Roman" w:eastAsia="Times New Roman" w:hAnsi="Times New Roman" w:cs="Times New Roman"/>
          <w:sz w:val="28"/>
          <w:szCs w:val="28"/>
        </w:rPr>
        <w:t>.Д</w:t>
      </w:r>
      <w:proofErr w:type="gramEnd"/>
      <w:r w:rsidRPr="00F8399B">
        <w:rPr>
          <w:rFonts w:ascii="Times New Roman" w:eastAsia="Times New Roman" w:hAnsi="Times New Roman" w:cs="Times New Roman"/>
          <w:sz w:val="28"/>
          <w:szCs w:val="28"/>
        </w:rPr>
        <w:t xml:space="preserve">унаївці становить 102,3 км. </w:t>
      </w:r>
    </w:p>
    <w:p w:rsidR="005071C6" w:rsidRPr="00F8399B" w:rsidRDefault="005071C6" w:rsidP="005071C6">
      <w:pPr>
        <w:spacing w:after="0" w:line="240" w:lineRule="auto"/>
        <w:ind w:firstLine="709"/>
        <w:jc w:val="both"/>
        <w:rPr>
          <w:rFonts w:ascii="Times New Roman" w:eastAsia="Times New Roman" w:hAnsi="Times New Roman" w:cs="Times New Roman"/>
          <w:sz w:val="28"/>
          <w:szCs w:val="28"/>
        </w:rPr>
      </w:pPr>
      <w:r w:rsidRPr="00F8399B">
        <w:rPr>
          <w:rFonts w:ascii="Times New Roman" w:eastAsia="Times New Roman" w:hAnsi="Times New Roman" w:cs="Times New Roman"/>
          <w:sz w:val="28"/>
          <w:szCs w:val="28"/>
        </w:rPr>
        <w:lastRenderedPageBreak/>
        <w:t xml:space="preserve">Концентрація значної частки інфраструктури в м. Дунаївці та незадовільний стан більшості доріг вимагає першочерговості ремонту </w:t>
      </w:r>
      <w:proofErr w:type="gramStart"/>
      <w:r w:rsidRPr="00F8399B">
        <w:rPr>
          <w:rFonts w:ascii="Times New Roman" w:eastAsia="Times New Roman" w:hAnsi="Times New Roman" w:cs="Times New Roman"/>
          <w:sz w:val="28"/>
          <w:szCs w:val="28"/>
        </w:rPr>
        <w:t>п</w:t>
      </w:r>
      <w:proofErr w:type="gramEnd"/>
      <w:r w:rsidRPr="00F8399B">
        <w:rPr>
          <w:rFonts w:ascii="Times New Roman" w:eastAsia="Times New Roman" w:hAnsi="Times New Roman" w:cs="Times New Roman"/>
          <w:sz w:val="28"/>
          <w:szCs w:val="28"/>
        </w:rPr>
        <w:t>ід’їзних шляхів до усіх населених пунктів громади та вирішення питання безперервного транспортного сполучення.</w:t>
      </w:r>
    </w:p>
    <w:p w:rsidR="002B6AAF" w:rsidRPr="00726218" w:rsidRDefault="005071C6" w:rsidP="00726218">
      <w:pPr>
        <w:spacing w:line="240" w:lineRule="auto"/>
        <w:ind w:firstLine="709"/>
        <w:jc w:val="both"/>
        <w:rPr>
          <w:rFonts w:ascii="Times New Roman" w:eastAsia="Times New Roman" w:hAnsi="Times New Roman" w:cs="Times New Roman"/>
          <w:sz w:val="28"/>
          <w:szCs w:val="28"/>
          <w:lang w:val="uk-UA"/>
        </w:rPr>
      </w:pPr>
      <w:r w:rsidRPr="00F8399B">
        <w:rPr>
          <w:rFonts w:ascii="Times New Roman" w:eastAsia="Times New Roman" w:hAnsi="Times New Roman" w:cs="Times New Roman"/>
          <w:sz w:val="28"/>
          <w:szCs w:val="28"/>
        </w:rPr>
        <w:t xml:space="preserve">Більшість населених пунктів громади </w:t>
      </w:r>
      <w:proofErr w:type="gramStart"/>
      <w:r w:rsidRPr="00F8399B">
        <w:rPr>
          <w:rFonts w:ascii="Times New Roman" w:eastAsia="Times New Roman" w:hAnsi="Times New Roman" w:cs="Times New Roman"/>
          <w:sz w:val="28"/>
          <w:szCs w:val="28"/>
        </w:rPr>
        <w:t>п</w:t>
      </w:r>
      <w:proofErr w:type="gramEnd"/>
      <w:r w:rsidRPr="00F8399B">
        <w:rPr>
          <w:rFonts w:ascii="Times New Roman" w:eastAsia="Times New Roman" w:hAnsi="Times New Roman" w:cs="Times New Roman"/>
          <w:sz w:val="28"/>
          <w:szCs w:val="28"/>
        </w:rPr>
        <w:t xml:space="preserve">ідключені до мережі Інтернет. Найпоширеніші типи </w:t>
      </w:r>
      <w:proofErr w:type="gramStart"/>
      <w:r w:rsidRPr="00F8399B">
        <w:rPr>
          <w:rFonts w:ascii="Times New Roman" w:eastAsia="Times New Roman" w:hAnsi="Times New Roman" w:cs="Times New Roman"/>
          <w:sz w:val="28"/>
          <w:szCs w:val="28"/>
        </w:rPr>
        <w:t>п</w:t>
      </w:r>
      <w:proofErr w:type="gramEnd"/>
      <w:r w:rsidRPr="00F8399B">
        <w:rPr>
          <w:rFonts w:ascii="Times New Roman" w:eastAsia="Times New Roman" w:hAnsi="Times New Roman" w:cs="Times New Roman"/>
          <w:sz w:val="28"/>
          <w:szCs w:val="28"/>
        </w:rPr>
        <w:t>ідключень – оптоволоконний Інтернет, підключення по телефонній лінії за технологією ADSL та мобільний Інтернет (GPRS, 3G, 4G).</w:t>
      </w:r>
      <w:r w:rsidRPr="005071C6">
        <w:rPr>
          <w:rFonts w:ascii="Times New Roman" w:eastAsia="Times New Roman" w:hAnsi="Times New Roman" w:cs="Times New Roman"/>
          <w:sz w:val="28"/>
          <w:szCs w:val="28"/>
        </w:rPr>
        <w:t xml:space="preserve"> </w:t>
      </w:r>
      <w:r w:rsidR="00085C50" w:rsidRPr="00085C50">
        <w:rPr>
          <w:rFonts w:ascii="Times New Roman" w:eastAsia="Times New Roman" w:hAnsi="Times New Roman" w:cs="Times New Roman"/>
          <w:b/>
          <w:sz w:val="28"/>
          <w:szCs w:val="28"/>
          <w:lang w:val="uk-UA" w:eastAsia="ru-RU"/>
        </w:rPr>
        <w:t xml:space="preserve">            </w:t>
      </w:r>
    </w:p>
    <w:p w:rsidR="00611AF7" w:rsidRDefault="00E237B1" w:rsidP="00987E91">
      <w:pPr>
        <w:spacing w:line="240" w:lineRule="auto"/>
        <w:jc w:val="center"/>
        <w:rPr>
          <w:rFonts w:ascii="Times New Roman" w:eastAsia="Times New Roman" w:hAnsi="Times New Roman" w:cs="Times New Roman"/>
          <w:b/>
          <w:bCs/>
          <w:sz w:val="28"/>
          <w:szCs w:val="28"/>
          <w:lang w:val="uk-UA" w:eastAsia="ru-RU"/>
        </w:rPr>
      </w:pPr>
      <w:r w:rsidRPr="002B6AAF">
        <w:rPr>
          <w:rFonts w:ascii="Times New Roman" w:eastAsia="Times New Roman" w:hAnsi="Times New Roman" w:cs="Times New Roman"/>
          <w:b/>
          <w:bCs/>
          <w:sz w:val="28"/>
          <w:szCs w:val="28"/>
          <w:lang w:val="uk-UA" w:eastAsia="ru-RU"/>
        </w:rPr>
        <w:t xml:space="preserve">ІІ. Пояснення щодо розрахунку дохідної частини </w:t>
      </w:r>
      <w:r w:rsidR="00085C50">
        <w:rPr>
          <w:rFonts w:ascii="Times New Roman" w:eastAsia="Times New Roman" w:hAnsi="Times New Roman" w:cs="Times New Roman"/>
          <w:b/>
          <w:bCs/>
          <w:sz w:val="28"/>
          <w:szCs w:val="28"/>
          <w:lang w:val="uk-UA" w:eastAsia="ru-RU"/>
        </w:rPr>
        <w:t xml:space="preserve">міського </w:t>
      </w:r>
      <w:r w:rsidRPr="002B6AAF">
        <w:rPr>
          <w:rFonts w:ascii="Times New Roman" w:eastAsia="Times New Roman" w:hAnsi="Times New Roman" w:cs="Times New Roman"/>
          <w:b/>
          <w:bCs/>
          <w:sz w:val="28"/>
          <w:szCs w:val="28"/>
          <w:lang w:val="uk-UA" w:eastAsia="ru-RU"/>
        </w:rPr>
        <w:t>бюджету</w:t>
      </w:r>
    </w:p>
    <w:p w:rsidR="00E237B1" w:rsidRDefault="00E237B1" w:rsidP="00CC4CD9">
      <w:pPr>
        <w:spacing w:after="0" w:line="240" w:lineRule="auto"/>
        <w:ind w:firstLine="709"/>
        <w:jc w:val="both"/>
        <w:rPr>
          <w:rFonts w:ascii="Times New Roman" w:hAnsi="Times New Roman" w:cs="Times New Roman"/>
          <w:sz w:val="28"/>
          <w:szCs w:val="28"/>
          <w:lang w:val="uk-UA"/>
        </w:rPr>
      </w:pPr>
      <w:r w:rsidRPr="009D5655">
        <w:rPr>
          <w:rFonts w:ascii="Times New Roman" w:hAnsi="Times New Roman" w:cs="Times New Roman"/>
          <w:sz w:val="28"/>
          <w:szCs w:val="28"/>
          <w:lang w:val="uk-UA"/>
        </w:rPr>
        <w:t>Формування  планових показників дохідної частини бюджету Дунаєвецької територіальної громади на 202</w:t>
      </w:r>
      <w:r w:rsidR="008A4169">
        <w:rPr>
          <w:rFonts w:ascii="Times New Roman" w:hAnsi="Times New Roman" w:cs="Times New Roman"/>
          <w:sz w:val="28"/>
          <w:szCs w:val="28"/>
          <w:lang w:val="uk-UA"/>
        </w:rPr>
        <w:t>4-2026</w:t>
      </w:r>
      <w:r w:rsidRPr="009D5655">
        <w:rPr>
          <w:rFonts w:ascii="Times New Roman" w:hAnsi="Times New Roman" w:cs="Times New Roman"/>
          <w:sz w:val="28"/>
          <w:szCs w:val="28"/>
          <w:lang w:val="uk-UA"/>
        </w:rPr>
        <w:t xml:space="preserve"> рік здійснено відповідно до норм Бюджетного та Податкового кодексів України, Закону України від </w:t>
      </w:r>
      <w:r w:rsidR="00833FE6" w:rsidRPr="00833FE6">
        <w:rPr>
          <w:rFonts w:ascii="Times New Roman" w:hAnsi="Times New Roman" w:cs="Times New Roman"/>
          <w:sz w:val="28"/>
          <w:szCs w:val="28"/>
          <w:lang w:val="uk-UA"/>
        </w:rPr>
        <w:t>09</w:t>
      </w:r>
      <w:r w:rsidRPr="00833FE6">
        <w:rPr>
          <w:rFonts w:ascii="Times New Roman" w:hAnsi="Times New Roman" w:cs="Times New Roman"/>
          <w:sz w:val="28"/>
          <w:szCs w:val="28"/>
          <w:lang w:val="uk-UA"/>
        </w:rPr>
        <w:t>.11.202</w:t>
      </w:r>
      <w:r w:rsidR="00833FE6" w:rsidRPr="00833FE6">
        <w:rPr>
          <w:rFonts w:ascii="Times New Roman" w:hAnsi="Times New Roman" w:cs="Times New Roman"/>
          <w:sz w:val="28"/>
          <w:szCs w:val="28"/>
          <w:lang w:val="uk-UA"/>
        </w:rPr>
        <w:t>3</w:t>
      </w:r>
      <w:r w:rsidRPr="00833FE6">
        <w:rPr>
          <w:rFonts w:ascii="Times New Roman" w:hAnsi="Times New Roman" w:cs="Times New Roman"/>
          <w:sz w:val="28"/>
          <w:szCs w:val="28"/>
          <w:lang w:val="uk-UA"/>
        </w:rPr>
        <w:t>р. №</w:t>
      </w:r>
      <w:r w:rsidR="00E31E35">
        <w:rPr>
          <w:rFonts w:ascii="Times New Roman" w:hAnsi="Times New Roman" w:cs="Times New Roman"/>
          <w:sz w:val="28"/>
          <w:szCs w:val="28"/>
          <w:lang w:val="uk-UA"/>
        </w:rPr>
        <w:t>3460-</w:t>
      </w:r>
      <w:r w:rsidR="00E31E35">
        <w:rPr>
          <w:rFonts w:ascii="Times New Roman" w:hAnsi="Times New Roman" w:cs="Times New Roman"/>
          <w:sz w:val="28"/>
          <w:szCs w:val="28"/>
          <w:lang w:val="en-US"/>
        </w:rPr>
        <w:t>IX</w:t>
      </w:r>
      <w:r w:rsidRPr="00950A10">
        <w:rPr>
          <w:rFonts w:ascii="Times New Roman" w:hAnsi="Times New Roman" w:cs="Times New Roman"/>
          <w:color w:val="FF0000"/>
          <w:sz w:val="28"/>
          <w:szCs w:val="28"/>
          <w:lang w:val="uk-UA"/>
        </w:rPr>
        <w:t xml:space="preserve"> </w:t>
      </w:r>
      <w:r w:rsidRPr="009D5655">
        <w:rPr>
          <w:rFonts w:ascii="Times New Roman" w:hAnsi="Times New Roman" w:cs="Times New Roman"/>
          <w:sz w:val="28"/>
          <w:szCs w:val="28"/>
          <w:lang w:val="uk-UA"/>
        </w:rPr>
        <w:t>«Про Державний бюджет України на 202</w:t>
      </w:r>
      <w:r w:rsidR="00950A10">
        <w:rPr>
          <w:rFonts w:ascii="Times New Roman" w:hAnsi="Times New Roman" w:cs="Times New Roman"/>
          <w:sz w:val="28"/>
          <w:szCs w:val="28"/>
          <w:lang w:val="uk-UA"/>
        </w:rPr>
        <w:t>4</w:t>
      </w:r>
      <w:r w:rsidRPr="009D5655">
        <w:rPr>
          <w:rFonts w:ascii="Times New Roman" w:hAnsi="Times New Roman" w:cs="Times New Roman"/>
          <w:sz w:val="28"/>
          <w:szCs w:val="28"/>
          <w:lang w:val="uk-UA"/>
        </w:rPr>
        <w:t xml:space="preserve"> рік»</w:t>
      </w:r>
      <w:r w:rsidR="009321EC">
        <w:rPr>
          <w:rFonts w:ascii="Times New Roman" w:hAnsi="Times New Roman" w:cs="Times New Roman"/>
          <w:sz w:val="28"/>
          <w:szCs w:val="28"/>
          <w:lang w:val="uk-UA"/>
        </w:rPr>
        <w:t>.</w:t>
      </w:r>
      <w:r w:rsidRPr="009D5655">
        <w:rPr>
          <w:rFonts w:ascii="Times New Roman" w:hAnsi="Times New Roman" w:cs="Times New Roman"/>
          <w:sz w:val="28"/>
          <w:szCs w:val="28"/>
          <w:lang w:val="uk-UA"/>
        </w:rPr>
        <w:t xml:space="preserve"> </w:t>
      </w:r>
    </w:p>
    <w:p w:rsidR="00CC4CD9" w:rsidRDefault="00CC4CD9" w:rsidP="00CC4CD9">
      <w:pPr>
        <w:spacing w:after="0" w:line="240" w:lineRule="auto"/>
        <w:ind w:firstLine="709"/>
        <w:jc w:val="both"/>
        <w:rPr>
          <w:rFonts w:ascii="Times New Roman" w:hAnsi="Times New Roman" w:cs="Times New Roman"/>
          <w:sz w:val="28"/>
          <w:szCs w:val="28"/>
          <w:lang w:val="uk-UA"/>
        </w:rPr>
      </w:pPr>
    </w:p>
    <w:p w:rsidR="00F23410" w:rsidRPr="00F23410" w:rsidRDefault="00F23410" w:rsidP="00CA017D">
      <w:pPr>
        <w:spacing w:after="0" w:line="240" w:lineRule="auto"/>
        <w:ind w:firstLine="708"/>
        <w:jc w:val="both"/>
        <w:rPr>
          <w:rFonts w:ascii="Times New Roman" w:hAnsi="Times New Roman" w:cs="Times New Roman"/>
          <w:sz w:val="28"/>
          <w:szCs w:val="28"/>
          <w:lang w:val="uk-UA"/>
        </w:rPr>
      </w:pPr>
      <w:r w:rsidRPr="00F23410">
        <w:rPr>
          <w:rFonts w:ascii="Times New Roman" w:hAnsi="Times New Roman" w:cs="Times New Roman"/>
          <w:sz w:val="28"/>
          <w:szCs w:val="28"/>
          <w:lang w:val="uk-UA"/>
        </w:rPr>
        <w:t>При прогнозуванні обсягу доходів враховано:</w:t>
      </w:r>
    </w:p>
    <w:p w:rsidR="00F23410" w:rsidRPr="00C25D83" w:rsidRDefault="00F23410" w:rsidP="00CA017D">
      <w:pPr>
        <w:pStyle w:val="a3"/>
        <w:numPr>
          <w:ilvl w:val="0"/>
          <w:numId w:val="3"/>
        </w:numPr>
        <w:spacing w:after="0" w:line="240" w:lineRule="auto"/>
        <w:ind w:left="0" w:firstLine="0"/>
        <w:jc w:val="both"/>
        <w:rPr>
          <w:rFonts w:ascii="Times New Roman" w:hAnsi="Times New Roman" w:cs="Times New Roman"/>
          <w:sz w:val="28"/>
          <w:szCs w:val="28"/>
          <w:lang w:val="uk-UA"/>
        </w:rPr>
      </w:pPr>
      <w:r w:rsidRPr="00F23410">
        <w:rPr>
          <w:rFonts w:ascii="Times New Roman" w:hAnsi="Times New Roman" w:cs="Times New Roman"/>
          <w:sz w:val="28"/>
          <w:szCs w:val="28"/>
          <w:lang w:val="uk-UA"/>
        </w:rPr>
        <w:t>основн</w:t>
      </w:r>
      <w:r w:rsidR="00833FE6">
        <w:rPr>
          <w:rFonts w:ascii="Times New Roman" w:hAnsi="Times New Roman" w:cs="Times New Roman"/>
          <w:sz w:val="28"/>
          <w:szCs w:val="28"/>
          <w:lang w:val="uk-UA"/>
        </w:rPr>
        <w:t>і</w:t>
      </w:r>
      <w:r w:rsidRPr="00F23410">
        <w:rPr>
          <w:rFonts w:ascii="Times New Roman" w:hAnsi="Times New Roman" w:cs="Times New Roman"/>
          <w:sz w:val="28"/>
          <w:szCs w:val="28"/>
          <w:lang w:val="uk-UA"/>
        </w:rPr>
        <w:t xml:space="preserve"> прогнозн</w:t>
      </w:r>
      <w:r w:rsidR="00833FE6">
        <w:rPr>
          <w:rFonts w:ascii="Times New Roman" w:hAnsi="Times New Roman" w:cs="Times New Roman"/>
          <w:sz w:val="28"/>
          <w:szCs w:val="28"/>
          <w:lang w:val="uk-UA"/>
        </w:rPr>
        <w:t>і</w:t>
      </w:r>
      <w:r w:rsidRPr="00F23410">
        <w:rPr>
          <w:rFonts w:ascii="Times New Roman" w:hAnsi="Times New Roman" w:cs="Times New Roman"/>
          <w:sz w:val="28"/>
          <w:szCs w:val="28"/>
          <w:lang w:val="uk-UA"/>
        </w:rPr>
        <w:t xml:space="preserve"> макропоказник</w:t>
      </w:r>
      <w:r w:rsidR="00833FE6">
        <w:rPr>
          <w:rFonts w:ascii="Times New Roman" w:hAnsi="Times New Roman" w:cs="Times New Roman"/>
          <w:sz w:val="28"/>
          <w:szCs w:val="28"/>
          <w:lang w:val="uk-UA"/>
        </w:rPr>
        <w:t>и</w:t>
      </w:r>
      <w:r w:rsidRPr="00F23410">
        <w:rPr>
          <w:rFonts w:ascii="Times New Roman" w:hAnsi="Times New Roman" w:cs="Times New Roman"/>
          <w:sz w:val="28"/>
          <w:szCs w:val="28"/>
          <w:lang w:val="uk-UA"/>
        </w:rPr>
        <w:t xml:space="preserve"> на 2023–2026 роки, </w:t>
      </w:r>
      <w:r w:rsidR="00833FE6">
        <w:rPr>
          <w:rFonts w:ascii="Times New Roman" w:hAnsi="Times New Roman" w:cs="Times New Roman"/>
          <w:sz w:val="28"/>
          <w:szCs w:val="28"/>
          <w:lang w:val="uk-UA"/>
        </w:rPr>
        <w:t>які надіслано</w:t>
      </w:r>
      <w:r w:rsidRPr="00F23410">
        <w:rPr>
          <w:rFonts w:ascii="Times New Roman" w:hAnsi="Times New Roman" w:cs="Times New Roman"/>
          <w:sz w:val="28"/>
          <w:szCs w:val="28"/>
          <w:lang w:val="uk-UA"/>
        </w:rPr>
        <w:t xml:space="preserve"> листом Мінекономіки від 29.06.2023 № 3011-05/31540-03</w:t>
      </w:r>
      <w:r w:rsidR="00C25D83">
        <w:rPr>
          <w:rFonts w:ascii="Times New Roman" w:hAnsi="Times New Roman" w:cs="Times New Roman"/>
          <w:sz w:val="28"/>
          <w:szCs w:val="28"/>
          <w:lang w:val="uk-UA"/>
        </w:rPr>
        <w:t xml:space="preserve"> та </w:t>
      </w:r>
      <w:r w:rsidRPr="00C25D83">
        <w:rPr>
          <w:rFonts w:ascii="Times New Roman" w:hAnsi="Times New Roman" w:cs="Times New Roman"/>
          <w:sz w:val="28"/>
          <w:szCs w:val="28"/>
          <w:lang w:val="uk-UA"/>
        </w:rPr>
        <w:t>основні прогнозні показники економічного і соціального розвитку громади</w:t>
      </w:r>
      <w:r w:rsidRPr="00C25D83">
        <w:rPr>
          <w:rFonts w:ascii="Times New Roman" w:hAnsi="Times New Roman" w:cs="Times New Roman"/>
          <w:sz w:val="24"/>
          <w:szCs w:val="24"/>
          <w:lang w:val="uk-UA"/>
        </w:rPr>
        <w:t>;</w:t>
      </w:r>
    </w:p>
    <w:p w:rsidR="00ED0544" w:rsidRPr="00FF7D0E" w:rsidRDefault="00833FE6" w:rsidP="00CA017D">
      <w:pPr>
        <w:pStyle w:val="a3"/>
        <w:numPr>
          <w:ilvl w:val="0"/>
          <w:numId w:val="3"/>
        </w:numPr>
        <w:spacing w:after="0" w:line="240" w:lineRule="auto"/>
        <w:ind w:left="0" w:firstLine="0"/>
        <w:jc w:val="both"/>
        <w:rPr>
          <w:rFonts w:ascii="Times New Roman" w:hAnsi="Times New Roman" w:cs="Times New Roman"/>
          <w:sz w:val="28"/>
          <w:szCs w:val="28"/>
          <w:lang w:val="uk-UA"/>
        </w:rPr>
      </w:pPr>
      <w:r w:rsidRPr="00FF7D0E">
        <w:rPr>
          <w:rFonts w:ascii="Times New Roman" w:hAnsi="Times New Roman" w:cs="Times New Roman"/>
          <w:sz w:val="28"/>
          <w:szCs w:val="28"/>
          <w:lang w:val="uk-UA"/>
        </w:rPr>
        <w:t xml:space="preserve">збереження у 2024 році відповідно </w:t>
      </w:r>
      <w:r w:rsidRPr="00611AF7">
        <w:rPr>
          <w:rFonts w:ascii="Times New Roman" w:hAnsi="Times New Roman" w:cs="Times New Roman"/>
          <w:sz w:val="28"/>
          <w:szCs w:val="28"/>
          <w:lang w:val="uk-UA"/>
        </w:rPr>
        <w:t xml:space="preserve">до статті </w:t>
      </w:r>
      <w:r w:rsidR="00FF7D0E" w:rsidRPr="00611AF7">
        <w:rPr>
          <w:rFonts w:ascii="Times New Roman" w:hAnsi="Times New Roman" w:cs="Times New Roman"/>
          <w:sz w:val="28"/>
          <w:szCs w:val="28"/>
          <w:lang w:val="uk-UA"/>
        </w:rPr>
        <w:t>42</w:t>
      </w:r>
      <w:r w:rsidRPr="00611AF7">
        <w:rPr>
          <w:rFonts w:ascii="Times New Roman" w:hAnsi="Times New Roman" w:cs="Times New Roman"/>
          <w:sz w:val="28"/>
          <w:szCs w:val="28"/>
          <w:lang w:val="uk-UA"/>
        </w:rPr>
        <w:t xml:space="preserve"> Закону України «Про Державний бюджет України на 202</w:t>
      </w:r>
      <w:r w:rsidR="00FF7D0E" w:rsidRPr="00611AF7">
        <w:rPr>
          <w:rFonts w:ascii="Times New Roman" w:hAnsi="Times New Roman" w:cs="Times New Roman"/>
          <w:sz w:val="28"/>
          <w:szCs w:val="28"/>
          <w:lang w:val="uk-UA"/>
        </w:rPr>
        <w:t>4</w:t>
      </w:r>
      <w:r w:rsidRPr="00611AF7">
        <w:rPr>
          <w:rFonts w:ascii="Times New Roman" w:hAnsi="Times New Roman" w:cs="Times New Roman"/>
          <w:sz w:val="28"/>
          <w:szCs w:val="28"/>
          <w:lang w:val="uk-UA"/>
        </w:rPr>
        <w:t xml:space="preserve"> рік» </w:t>
      </w:r>
      <w:r w:rsidRPr="00FF7D0E">
        <w:rPr>
          <w:rFonts w:ascii="Times New Roman" w:hAnsi="Times New Roman" w:cs="Times New Roman"/>
          <w:sz w:val="28"/>
          <w:szCs w:val="28"/>
          <w:lang w:val="uk-UA"/>
        </w:rPr>
        <w:t>зарахування до бюджетів територіальних громад податку на доходи фізичних осіб в розмірі 64%</w:t>
      </w:r>
      <w:r w:rsidR="00FF7D0E" w:rsidRPr="00FF7D0E">
        <w:rPr>
          <w:rFonts w:ascii="Times New Roman" w:hAnsi="Times New Roman" w:cs="Times New Roman"/>
          <w:sz w:val="28"/>
          <w:szCs w:val="28"/>
          <w:lang w:val="uk-UA"/>
        </w:rPr>
        <w:t xml:space="preserve"> </w:t>
      </w:r>
      <w:r w:rsidR="00ED0544" w:rsidRPr="00FF7D0E">
        <w:rPr>
          <w:rFonts w:ascii="Times New Roman" w:hAnsi="Times New Roman" w:cs="Times New Roman"/>
          <w:sz w:val="28"/>
          <w:szCs w:val="28"/>
          <w:lang w:val="uk-UA"/>
        </w:rPr>
        <w:t xml:space="preserve"> (без урахування податку на доходи фізичних осіб від грошового забезпечення військовослужбовців);</w:t>
      </w:r>
    </w:p>
    <w:p w:rsidR="002D79AE" w:rsidRPr="002D79AE" w:rsidRDefault="002D79AE" w:rsidP="00CA017D">
      <w:pPr>
        <w:pStyle w:val="a3"/>
        <w:numPr>
          <w:ilvl w:val="0"/>
          <w:numId w:val="3"/>
        </w:numPr>
        <w:spacing w:after="0" w:line="240" w:lineRule="auto"/>
        <w:ind w:left="0" w:firstLine="0"/>
        <w:jc w:val="both"/>
        <w:rPr>
          <w:rFonts w:ascii="Times New Roman" w:hAnsi="Times New Roman" w:cs="Times New Roman"/>
          <w:sz w:val="28"/>
          <w:szCs w:val="28"/>
          <w:lang w:val="uk-UA"/>
        </w:rPr>
      </w:pPr>
      <w:r w:rsidRPr="002D79AE">
        <w:rPr>
          <w:rFonts w:ascii="Times New Roman" w:hAnsi="Times New Roman" w:cs="Times New Roman"/>
          <w:sz w:val="28"/>
          <w:szCs w:val="28"/>
          <w:lang w:val="uk-UA"/>
        </w:rPr>
        <w:t>підвищення соціальних стандартів, зокрема мінімальної заробітної плати (</w:t>
      </w:r>
      <w:r w:rsidR="00611AF7">
        <w:rPr>
          <w:rFonts w:ascii="Times New Roman" w:hAnsi="Times New Roman" w:cs="Times New Roman"/>
          <w:sz w:val="28"/>
          <w:szCs w:val="28"/>
          <w:lang w:val="uk-UA"/>
        </w:rPr>
        <w:t xml:space="preserve">згідно Закону України «Про Державний бюджету України на 2024 рік: </w:t>
      </w:r>
      <w:r w:rsidRPr="002D79AE">
        <w:rPr>
          <w:rFonts w:ascii="Times New Roman" w:hAnsi="Times New Roman" w:cs="Times New Roman"/>
          <w:sz w:val="28"/>
          <w:szCs w:val="28"/>
          <w:lang w:val="uk-UA"/>
        </w:rPr>
        <w:t>з 1 січня 202</w:t>
      </w:r>
      <w:r>
        <w:rPr>
          <w:rFonts w:ascii="Times New Roman" w:hAnsi="Times New Roman" w:cs="Times New Roman"/>
          <w:sz w:val="28"/>
          <w:szCs w:val="28"/>
          <w:lang w:val="uk-UA"/>
        </w:rPr>
        <w:t>4</w:t>
      </w:r>
      <w:r w:rsidRPr="002D79AE">
        <w:rPr>
          <w:rFonts w:ascii="Times New Roman" w:hAnsi="Times New Roman" w:cs="Times New Roman"/>
          <w:sz w:val="28"/>
          <w:szCs w:val="28"/>
          <w:lang w:val="uk-UA"/>
        </w:rPr>
        <w:t xml:space="preserve"> року – </w:t>
      </w:r>
      <w:r>
        <w:rPr>
          <w:rFonts w:ascii="Times New Roman" w:hAnsi="Times New Roman" w:cs="Times New Roman"/>
          <w:sz w:val="28"/>
          <w:szCs w:val="28"/>
          <w:lang w:val="uk-UA"/>
        </w:rPr>
        <w:t>7100</w:t>
      </w:r>
      <w:r w:rsidRPr="002D79AE">
        <w:rPr>
          <w:rFonts w:ascii="Times New Roman" w:hAnsi="Times New Roman" w:cs="Times New Roman"/>
          <w:sz w:val="28"/>
          <w:szCs w:val="28"/>
          <w:lang w:val="uk-UA"/>
        </w:rPr>
        <w:t xml:space="preserve"> гр</w:t>
      </w:r>
      <w:r>
        <w:rPr>
          <w:rFonts w:ascii="Times New Roman" w:hAnsi="Times New Roman" w:cs="Times New Roman"/>
          <w:sz w:val="28"/>
          <w:szCs w:val="28"/>
          <w:lang w:val="uk-UA"/>
        </w:rPr>
        <w:t>н.</w:t>
      </w:r>
      <w:r w:rsidRPr="002D79AE">
        <w:rPr>
          <w:rFonts w:ascii="Times New Roman" w:hAnsi="Times New Roman" w:cs="Times New Roman"/>
          <w:sz w:val="28"/>
          <w:szCs w:val="28"/>
          <w:lang w:val="uk-UA"/>
        </w:rPr>
        <w:t>, з 1 </w:t>
      </w:r>
      <w:r>
        <w:rPr>
          <w:rFonts w:ascii="Times New Roman" w:hAnsi="Times New Roman" w:cs="Times New Roman"/>
          <w:sz w:val="28"/>
          <w:szCs w:val="28"/>
          <w:lang w:val="uk-UA"/>
        </w:rPr>
        <w:t>квітня</w:t>
      </w:r>
      <w:r w:rsidRPr="002D79AE">
        <w:rPr>
          <w:rFonts w:ascii="Times New Roman" w:hAnsi="Times New Roman" w:cs="Times New Roman"/>
          <w:sz w:val="28"/>
          <w:szCs w:val="28"/>
          <w:lang w:val="uk-UA"/>
        </w:rPr>
        <w:t xml:space="preserve"> 202</w:t>
      </w:r>
      <w:r>
        <w:rPr>
          <w:rFonts w:ascii="Times New Roman" w:hAnsi="Times New Roman" w:cs="Times New Roman"/>
          <w:sz w:val="28"/>
          <w:szCs w:val="28"/>
          <w:lang w:val="uk-UA"/>
        </w:rPr>
        <w:t>4</w:t>
      </w:r>
      <w:r w:rsidRPr="002D79AE">
        <w:rPr>
          <w:rFonts w:ascii="Times New Roman" w:hAnsi="Times New Roman" w:cs="Times New Roman"/>
          <w:sz w:val="28"/>
          <w:szCs w:val="28"/>
          <w:lang w:val="uk-UA"/>
        </w:rPr>
        <w:t xml:space="preserve"> року – </w:t>
      </w:r>
      <w:r>
        <w:rPr>
          <w:rFonts w:ascii="Times New Roman" w:hAnsi="Times New Roman" w:cs="Times New Roman"/>
          <w:sz w:val="28"/>
          <w:szCs w:val="28"/>
          <w:lang w:val="uk-UA"/>
        </w:rPr>
        <w:t xml:space="preserve">8000 </w:t>
      </w:r>
      <w:r w:rsidRPr="002D79AE">
        <w:rPr>
          <w:rFonts w:ascii="Times New Roman" w:hAnsi="Times New Roman" w:cs="Times New Roman"/>
          <w:sz w:val="28"/>
          <w:szCs w:val="28"/>
          <w:lang w:val="uk-UA"/>
        </w:rPr>
        <w:t>гр</w:t>
      </w:r>
      <w:r>
        <w:rPr>
          <w:rFonts w:ascii="Times New Roman" w:hAnsi="Times New Roman" w:cs="Times New Roman"/>
          <w:sz w:val="28"/>
          <w:szCs w:val="28"/>
          <w:lang w:val="uk-UA"/>
        </w:rPr>
        <w:t>н.</w:t>
      </w:r>
      <w:r w:rsidRPr="002D79AE">
        <w:rPr>
          <w:rFonts w:ascii="Times New Roman" w:hAnsi="Times New Roman" w:cs="Times New Roman"/>
          <w:sz w:val="28"/>
          <w:szCs w:val="28"/>
          <w:lang w:val="uk-UA"/>
        </w:rPr>
        <w:t>) та посадового окладу працівника І тарифного розряду єдиної тарифної сітки  (</w:t>
      </w:r>
      <w:r w:rsidR="00611AF7">
        <w:rPr>
          <w:rFonts w:ascii="Times New Roman" w:hAnsi="Times New Roman" w:cs="Times New Roman"/>
          <w:sz w:val="28"/>
          <w:szCs w:val="28"/>
          <w:lang w:val="uk-UA"/>
        </w:rPr>
        <w:t xml:space="preserve">згідно листа Міністерства фінансів України «Про особливості складання проектів місцевих бюджетів на 2024 рік»: </w:t>
      </w:r>
      <w:r w:rsidRPr="002D79AE">
        <w:rPr>
          <w:rFonts w:ascii="Times New Roman" w:hAnsi="Times New Roman" w:cs="Times New Roman"/>
          <w:sz w:val="28"/>
          <w:szCs w:val="28"/>
          <w:lang w:val="uk-UA"/>
        </w:rPr>
        <w:t>з 1 січня 202</w:t>
      </w:r>
      <w:r>
        <w:rPr>
          <w:rFonts w:ascii="Times New Roman" w:hAnsi="Times New Roman" w:cs="Times New Roman"/>
          <w:sz w:val="28"/>
          <w:szCs w:val="28"/>
          <w:lang w:val="uk-UA"/>
        </w:rPr>
        <w:t>4</w:t>
      </w:r>
      <w:r w:rsidRPr="002D79AE">
        <w:rPr>
          <w:rFonts w:ascii="Times New Roman" w:hAnsi="Times New Roman" w:cs="Times New Roman"/>
          <w:sz w:val="28"/>
          <w:szCs w:val="28"/>
          <w:lang w:val="uk-UA"/>
        </w:rPr>
        <w:t xml:space="preserve"> року – </w:t>
      </w:r>
      <w:r>
        <w:rPr>
          <w:rFonts w:ascii="Times New Roman" w:hAnsi="Times New Roman" w:cs="Times New Roman"/>
          <w:sz w:val="28"/>
          <w:szCs w:val="28"/>
          <w:lang w:val="uk-UA"/>
        </w:rPr>
        <w:t>3195</w:t>
      </w:r>
      <w:r w:rsidRPr="002D79AE">
        <w:rPr>
          <w:rFonts w:ascii="Times New Roman" w:hAnsi="Times New Roman" w:cs="Times New Roman"/>
          <w:sz w:val="28"/>
          <w:szCs w:val="28"/>
          <w:lang w:val="uk-UA"/>
        </w:rPr>
        <w:t xml:space="preserve"> гр</w:t>
      </w:r>
      <w:r>
        <w:rPr>
          <w:rFonts w:ascii="Times New Roman" w:hAnsi="Times New Roman" w:cs="Times New Roman"/>
          <w:sz w:val="28"/>
          <w:szCs w:val="28"/>
          <w:lang w:val="uk-UA"/>
        </w:rPr>
        <w:t>н.</w:t>
      </w:r>
      <w:r w:rsidRPr="002D79AE">
        <w:rPr>
          <w:rFonts w:ascii="Times New Roman" w:hAnsi="Times New Roman" w:cs="Times New Roman"/>
          <w:sz w:val="28"/>
          <w:szCs w:val="28"/>
          <w:lang w:val="uk-UA"/>
        </w:rPr>
        <w:t xml:space="preserve">, з 1 </w:t>
      </w:r>
      <w:r>
        <w:rPr>
          <w:rFonts w:ascii="Times New Roman" w:hAnsi="Times New Roman" w:cs="Times New Roman"/>
          <w:sz w:val="28"/>
          <w:szCs w:val="28"/>
          <w:lang w:val="uk-UA"/>
        </w:rPr>
        <w:t>квітня</w:t>
      </w:r>
      <w:r w:rsidRPr="002D79AE">
        <w:rPr>
          <w:rFonts w:ascii="Times New Roman" w:hAnsi="Times New Roman" w:cs="Times New Roman"/>
          <w:sz w:val="28"/>
          <w:szCs w:val="28"/>
          <w:lang w:val="uk-UA"/>
        </w:rPr>
        <w:t xml:space="preserve"> 202</w:t>
      </w:r>
      <w:r>
        <w:rPr>
          <w:rFonts w:ascii="Times New Roman" w:hAnsi="Times New Roman" w:cs="Times New Roman"/>
          <w:sz w:val="28"/>
          <w:szCs w:val="28"/>
          <w:lang w:val="uk-UA"/>
        </w:rPr>
        <w:t>4</w:t>
      </w:r>
      <w:r w:rsidRPr="002D79AE">
        <w:rPr>
          <w:rFonts w:ascii="Times New Roman" w:hAnsi="Times New Roman" w:cs="Times New Roman"/>
          <w:sz w:val="28"/>
          <w:szCs w:val="28"/>
          <w:lang w:val="uk-UA"/>
        </w:rPr>
        <w:t xml:space="preserve"> року – </w:t>
      </w:r>
      <w:r>
        <w:rPr>
          <w:rFonts w:ascii="Times New Roman" w:hAnsi="Times New Roman" w:cs="Times New Roman"/>
          <w:sz w:val="28"/>
          <w:szCs w:val="28"/>
          <w:lang w:val="uk-UA"/>
        </w:rPr>
        <w:t>3600</w:t>
      </w:r>
      <w:r w:rsidRPr="002D79AE">
        <w:rPr>
          <w:rFonts w:ascii="Times New Roman" w:hAnsi="Times New Roman" w:cs="Times New Roman"/>
          <w:sz w:val="28"/>
          <w:szCs w:val="28"/>
          <w:lang w:val="uk-UA"/>
        </w:rPr>
        <w:t> гр</w:t>
      </w:r>
      <w:r>
        <w:rPr>
          <w:rFonts w:ascii="Times New Roman" w:hAnsi="Times New Roman" w:cs="Times New Roman"/>
          <w:sz w:val="28"/>
          <w:szCs w:val="28"/>
          <w:lang w:val="uk-UA"/>
        </w:rPr>
        <w:t>н.</w:t>
      </w:r>
      <w:r w:rsidRPr="002D79AE">
        <w:rPr>
          <w:rFonts w:ascii="Times New Roman" w:hAnsi="Times New Roman" w:cs="Times New Roman"/>
          <w:sz w:val="28"/>
          <w:szCs w:val="28"/>
          <w:lang w:val="uk-UA"/>
        </w:rPr>
        <w:t xml:space="preserve">); </w:t>
      </w:r>
    </w:p>
    <w:p w:rsidR="00F23410" w:rsidRPr="00F23410" w:rsidRDefault="00F23410" w:rsidP="00CA017D">
      <w:pPr>
        <w:pStyle w:val="a3"/>
        <w:numPr>
          <w:ilvl w:val="0"/>
          <w:numId w:val="3"/>
        </w:numPr>
        <w:spacing w:after="0" w:line="240" w:lineRule="auto"/>
        <w:ind w:left="0" w:firstLine="0"/>
        <w:jc w:val="both"/>
        <w:rPr>
          <w:rFonts w:ascii="Times New Roman" w:hAnsi="Times New Roman" w:cs="Times New Roman"/>
          <w:sz w:val="28"/>
          <w:szCs w:val="28"/>
          <w:lang w:val="uk-UA"/>
        </w:rPr>
      </w:pPr>
      <w:r w:rsidRPr="00F23410">
        <w:rPr>
          <w:rFonts w:ascii="Times New Roman" w:hAnsi="Times New Roman" w:cs="Times New Roman"/>
          <w:sz w:val="28"/>
          <w:szCs w:val="28"/>
          <w:lang w:val="uk-UA"/>
        </w:rPr>
        <w:t>застосування ставок місцевих податків і  зборів, встановлених рішенням сесії Дунаєвецької міської ради від 13.07.2021 року  № 5-15/2021 «Про встановлення місцевих податків і зборів на території Дунаєвецької міської територіальної з 1 січня 2022 року»;</w:t>
      </w:r>
    </w:p>
    <w:p w:rsidR="00F23410" w:rsidRDefault="00F23410" w:rsidP="00CA017D">
      <w:pPr>
        <w:pStyle w:val="a3"/>
        <w:numPr>
          <w:ilvl w:val="0"/>
          <w:numId w:val="3"/>
        </w:numPr>
        <w:spacing w:after="0" w:line="240" w:lineRule="auto"/>
        <w:ind w:left="0" w:firstLine="0"/>
        <w:jc w:val="both"/>
        <w:rPr>
          <w:rFonts w:ascii="Times New Roman" w:hAnsi="Times New Roman" w:cs="Times New Roman"/>
          <w:sz w:val="28"/>
          <w:szCs w:val="28"/>
          <w:lang w:val="uk-UA"/>
        </w:rPr>
      </w:pPr>
      <w:r w:rsidRPr="00F23410">
        <w:rPr>
          <w:rFonts w:ascii="Times New Roman" w:hAnsi="Times New Roman" w:cs="Times New Roman"/>
          <w:sz w:val="28"/>
          <w:szCs w:val="28"/>
          <w:lang w:val="uk-UA"/>
        </w:rPr>
        <w:t>динаміку надходжень податків та зборів за 20</w:t>
      </w:r>
      <w:r w:rsidR="00ED0544">
        <w:rPr>
          <w:rFonts w:ascii="Times New Roman" w:hAnsi="Times New Roman" w:cs="Times New Roman"/>
          <w:sz w:val="28"/>
          <w:szCs w:val="28"/>
          <w:lang w:val="uk-UA"/>
        </w:rPr>
        <w:t>21</w:t>
      </w:r>
      <w:r w:rsidRPr="00F23410">
        <w:rPr>
          <w:rFonts w:ascii="Times New Roman" w:hAnsi="Times New Roman" w:cs="Times New Roman"/>
          <w:sz w:val="28"/>
          <w:szCs w:val="28"/>
          <w:lang w:val="uk-UA"/>
        </w:rPr>
        <w:t>-202</w:t>
      </w:r>
      <w:r w:rsidR="00ED0544">
        <w:rPr>
          <w:rFonts w:ascii="Times New Roman" w:hAnsi="Times New Roman" w:cs="Times New Roman"/>
          <w:sz w:val="28"/>
          <w:szCs w:val="28"/>
          <w:lang w:val="uk-UA"/>
        </w:rPr>
        <w:t>2</w:t>
      </w:r>
      <w:r w:rsidRPr="00F23410">
        <w:rPr>
          <w:rFonts w:ascii="Times New Roman" w:hAnsi="Times New Roman" w:cs="Times New Roman"/>
          <w:sz w:val="28"/>
          <w:szCs w:val="28"/>
          <w:lang w:val="uk-UA"/>
        </w:rPr>
        <w:t xml:space="preserve"> роки та очікувані надходження за 202</w:t>
      </w:r>
      <w:r w:rsidR="00ED0544">
        <w:rPr>
          <w:rFonts w:ascii="Times New Roman" w:hAnsi="Times New Roman" w:cs="Times New Roman"/>
          <w:sz w:val="28"/>
          <w:szCs w:val="28"/>
          <w:lang w:val="uk-UA"/>
        </w:rPr>
        <w:t>3</w:t>
      </w:r>
      <w:r w:rsidRPr="00F23410">
        <w:rPr>
          <w:rFonts w:ascii="Times New Roman" w:hAnsi="Times New Roman" w:cs="Times New Roman"/>
          <w:sz w:val="28"/>
          <w:szCs w:val="28"/>
          <w:lang w:val="uk-UA"/>
        </w:rPr>
        <w:t xml:space="preserve"> рік.</w:t>
      </w:r>
    </w:p>
    <w:p w:rsidR="00CC4CD9" w:rsidRPr="00F23410" w:rsidRDefault="00CC4CD9" w:rsidP="00CA017D">
      <w:pPr>
        <w:pStyle w:val="a3"/>
        <w:spacing w:after="0" w:line="240" w:lineRule="auto"/>
        <w:jc w:val="both"/>
        <w:rPr>
          <w:rFonts w:ascii="Times New Roman" w:hAnsi="Times New Roman" w:cs="Times New Roman"/>
          <w:sz w:val="28"/>
          <w:szCs w:val="28"/>
          <w:lang w:val="uk-UA"/>
        </w:rPr>
      </w:pPr>
    </w:p>
    <w:p w:rsidR="00B22E84" w:rsidRDefault="00B22E84" w:rsidP="00CC4CD9">
      <w:pPr>
        <w:spacing w:after="0" w:line="240" w:lineRule="auto"/>
        <w:ind w:firstLine="709"/>
        <w:jc w:val="both"/>
        <w:rPr>
          <w:rFonts w:ascii="Times New Roman" w:hAnsi="Times New Roman" w:cs="Times New Roman"/>
          <w:sz w:val="28"/>
          <w:szCs w:val="28"/>
          <w:lang w:val="uk-UA"/>
        </w:rPr>
      </w:pPr>
      <w:r w:rsidRPr="00024F65">
        <w:rPr>
          <w:rFonts w:ascii="Times New Roman" w:hAnsi="Times New Roman" w:cs="Times New Roman"/>
          <w:sz w:val="28"/>
          <w:szCs w:val="28"/>
          <w:lang w:val="uk-UA"/>
        </w:rPr>
        <w:t xml:space="preserve">Фінансовий ресурс міського бюджету розрахований в обсязі </w:t>
      </w:r>
      <w:r w:rsidR="008A3E4C">
        <w:rPr>
          <w:rFonts w:ascii="Times New Roman" w:hAnsi="Times New Roman" w:cs="Times New Roman"/>
          <w:sz w:val="28"/>
          <w:szCs w:val="28"/>
          <w:lang w:val="uk-UA"/>
        </w:rPr>
        <w:t>335 150,8</w:t>
      </w:r>
      <w:r w:rsidRPr="00024F65">
        <w:rPr>
          <w:rFonts w:ascii="Times New Roman" w:hAnsi="Times New Roman" w:cs="Times New Roman"/>
          <w:sz w:val="28"/>
          <w:szCs w:val="28"/>
          <w:lang w:val="uk-UA"/>
        </w:rPr>
        <w:t xml:space="preserve"> тис.грн., в тому числі доходи загального фонду -  </w:t>
      </w:r>
      <w:r w:rsidR="006C1335">
        <w:rPr>
          <w:rFonts w:ascii="Times New Roman" w:hAnsi="Times New Roman" w:cs="Times New Roman"/>
          <w:sz w:val="28"/>
          <w:szCs w:val="28"/>
          <w:lang w:val="uk-UA"/>
        </w:rPr>
        <w:t>328</w:t>
      </w:r>
      <w:r w:rsidR="00410234">
        <w:rPr>
          <w:rFonts w:ascii="Times New Roman" w:hAnsi="Times New Roman" w:cs="Times New Roman"/>
          <w:sz w:val="28"/>
          <w:szCs w:val="28"/>
          <w:lang w:val="uk-UA"/>
        </w:rPr>
        <w:t> 083,8</w:t>
      </w:r>
      <w:r w:rsidRPr="00024F65">
        <w:rPr>
          <w:rFonts w:ascii="Times New Roman" w:hAnsi="Times New Roman" w:cs="Times New Roman"/>
          <w:sz w:val="28"/>
          <w:szCs w:val="28"/>
          <w:lang w:val="uk-UA"/>
        </w:rPr>
        <w:t xml:space="preserve"> тис.грн., спеціального – </w:t>
      </w:r>
      <w:r w:rsidR="008A3E4C">
        <w:rPr>
          <w:rFonts w:ascii="Times New Roman" w:hAnsi="Times New Roman" w:cs="Times New Roman"/>
          <w:sz w:val="28"/>
          <w:szCs w:val="28"/>
          <w:lang w:val="uk-UA"/>
        </w:rPr>
        <w:t>7 067,0</w:t>
      </w:r>
      <w:r w:rsidRPr="00024F65">
        <w:rPr>
          <w:rFonts w:ascii="Times New Roman" w:hAnsi="Times New Roman" w:cs="Times New Roman"/>
          <w:sz w:val="28"/>
          <w:szCs w:val="28"/>
          <w:lang w:val="uk-UA"/>
        </w:rPr>
        <w:t xml:space="preserve"> тис.грн.</w:t>
      </w:r>
    </w:p>
    <w:p w:rsidR="00CC4CD9" w:rsidRPr="00024F65" w:rsidRDefault="00CC4CD9" w:rsidP="00CC4CD9">
      <w:pPr>
        <w:spacing w:after="0" w:line="240" w:lineRule="auto"/>
        <w:ind w:firstLine="709"/>
        <w:jc w:val="both"/>
        <w:rPr>
          <w:rFonts w:ascii="Times New Roman" w:hAnsi="Times New Roman" w:cs="Times New Roman"/>
          <w:sz w:val="28"/>
          <w:szCs w:val="28"/>
          <w:lang w:val="uk-UA"/>
        </w:rPr>
      </w:pPr>
    </w:p>
    <w:p w:rsidR="00C455B0" w:rsidRDefault="00C455B0" w:rsidP="00CC4CD9">
      <w:pPr>
        <w:spacing w:after="0" w:line="240" w:lineRule="auto"/>
        <w:ind w:firstLine="709"/>
        <w:jc w:val="both"/>
        <w:rPr>
          <w:rFonts w:ascii="Times New Roman" w:hAnsi="Times New Roman" w:cs="Times New Roman"/>
          <w:sz w:val="28"/>
          <w:szCs w:val="28"/>
          <w:lang w:val="uk-UA"/>
        </w:rPr>
      </w:pPr>
      <w:r w:rsidRPr="00C455B0">
        <w:rPr>
          <w:rFonts w:ascii="Times New Roman" w:hAnsi="Times New Roman" w:cs="Times New Roman"/>
          <w:sz w:val="28"/>
          <w:szCs w:val="28"/>
          <w:lang w:val="uk-UA"/>
        </w:rPr>
        <w:lastRenderedPageBreak/>
        <w:t xml:space="preserve">Прогноз власних доходів загального фонду бюджету на 2023 рік становить  </w:t>
      </w:r>
      <w:r w:rsidR="0031601E">
        <w:rPr>
          <w:rFonts w:ascii="Times New Roman" w:hAnsi="Times New Roman" w:cs="Times New Roman"/>
          <w:sz w:val="28"/>
          <w:szCs w:val="28"/>
          <w:lang w:val="uk-UA"/>
        </w:rPr>
        <w:t>200 000,0</w:t>
      </w:r>
      <w:r w:rsidRPr="00C455B0">
        <w:rPr>
          <w:rFonts w:ascii="Times New Roman" w:hAnsi="Times New Roman" w:cs="Times New Roman"/>
          <w:sz w:val="28"/>
          <w:szCs w:val="28"/>
          <w:lang w:val="uk-UA"/>
        </w:rPr>
        <w:t xml:space="preserve"> тис.грн.,  що на </w:t>
      </w:r>
      <w:r w:rsidR="0031601E">
        <w:rPr>
          <w:rFonts w:ascii="Times New Roman" w:hAnsi="Times New Roman" w:cs="Times New Roman"/>
          <w:sz w:val="28"/>
          <w:szCs w:val="28"/>
          <w:lang w:val="uk-UA"/>
        </w:rPr>
        <w:t>1 326,</w:t>
      </w:r>
      <w:r w:rsidR="00417A4F">
        <w:rPr>
          <w:rFonts w:ascii="Times New Roman" w:hAnsi="Times New Roman" w:cs="Times New Roman"/>
          <w:sz w:val="28"/>
          <w:szCs w:val="28"/>
          <w:lang w:val="uk-UA"/>
        </w:rPr>
        <w:t>5</w:t>
      </w:r>
      <w:r w:rsidRPr="00C455B0">
        <w:rPr>
          <w:rFonts w:ascii="Times New Roman" w:hAnsi="Times New Roman" w:cs="Times New Roman"/>
          <w:sz w:val="28"/>
          <w:szCs w:val="28"/>
          <w:lang w:val="uk-UA"/>
        </w:rPr>
        <w:t xml:space="preserve"> тис.грн. або </w:t>
      </w:r>
      <w:r w:rsidR="0031601E">
        <w:rPr>
          <w:rFonts w:ascii="Times New Roman" w:hAnsi="Times New Roman" w:cs="Times New Roman"/>
          <w:sz w:val="28"/>
          <w:szCs w:val="28"/>
          <w:lang w:val="uk-UA"/>
        </w:rPr>
        <w:t>0,7%</w:t>
      </w:r>
      <w:r w:rsidRPr="00C455B0">
        <w:rPr>
          <w:rFonts w:ascii="Times New Roman" w:hAnsi="Times New Roman" w:cs="Times New Roman"/>
          <w:sz w:val="28"/>
          <w:szCs w:val="28"/>
          <w:lang w:val="uk-UA"/>
        </w:rPr>
        <w:t xml:space="preserve"> </w:t>
      </w:r>
      <w:r w:rsidR="0031601E">
        <w:rPr>
          <w:rFonts w:ascii="Times New Roman" w:hAnsi="Times New Roman" w:cs="Times New Roman"/>
          <w:sz w:val="28"/>
          <w:szCs w:val="28"/>
          <w:lang w:val="uk-UA"/>
        </w:rPr>
        <w:t>більше</w:t>
      </w:r>
      <w:r w:rsidRPr="00C455B0">
        <w:rPr>
          <w:rFonts w:ascii="Times New Roman" w:hAnsi="Times New Roman" w:cs="Times New Roman"/>
          <w:sz w:val="28"/>
          <w:szCs w:val="28"/>
          <w:lang w:val="uk-UA"/>
        </w:rPr>
        <w:t xml:space="preserve"> від очікуваного показника 202</w:t>
      </w:r>
      <w:r w:rsidRPr="00FF2FC0">
        <w:rPr>
          <w:rFonts w:ascii="Times New Roman" w:hAnsi="Times New Roman" w:cs="Times New Roman"/>
          <w:sz w:val="28"/>
          <w:szCs w:val="28"/>
          <w:lang w:val="uk-UA"/>
        </w:rPr>
        <w:t>3</w:t>
      </w:r>
      <w:r w:rsidRPr="00C455B0">
        <w:rPr>
          <w:rFonts w:ascii="Times New Roman" w:hAnsi="Times New Roman" w:cs="Times New Roman"/>
          <w:sz w:val="28"/>
          <w:szCs w:val="28"/>
          <w:lang w:val="uk-UA"/>
        </w:rPr>
        <w:t xml:space="preserve"> року. </w:t>
      </w:r>
    </w:p>
    <w:p w:rsidR="00CC4CD9" w:rsidRPr="00FF2FC0" w:rsidRDefault="00CC4CD9" w:rsidP="00CC4CD9">
      <w:pPr>
        <w:spacing w:after="0" w:line="240" w:lineRule="auto"/>
        <w:ind w:firstLine="709"/>
        <w:jc w:val="both"/>
        <w:rPr>
          <w:rFonts w:ascii="Times New Roman" w:hAnsi="Times New Roman" w:cs="Times New Roman"/>
          <w:sz w:val="28"/>
          <w:szCs w:val="28"/>
          <w:lang w:val="uk-UA"/>
        </w:rPr>
      </w:pPr>
    </w:p>
    <w:p w:rsidR="00C455B0" w:rsidRDefault="00C455B0" w:rsidP="00CC4CD9">
      <w:pPr>
        <w:spacing w:after="0" w:line="240" w:lineRule="auto"/>
        <w:ind w:firstLine="709"/>
        <w:jc w:val="both"/>
        <w:rPr>
          <w:rFonts w:ascii="Times New Roman" w:hAnsi="Times New Roman" w:cs="Times New Roman"/>
          <w:sz w:val="28"/>
          <w:szCs w:val="28"/>
          <w:lang w:val="uk-UA"/>
        </w:rPr>
      </w:pPr>
      <w:r w:rsidRPr="00FF2FC0">
        <w:rPr>
          <w:rFonts w:ascii="Times New Roman" w:hAnsi="Times New Roman" w:cs="Times New Roman"/>
          <w:sz w:val="28"/>
          <w:szCs w:val="28"/>
          <w:lang w:val="uk-UA"/>
        </w:rPr>
        <w:t xml:space="preserve">Основним джерелом формування власних доходів громади є податок на доходи фізичних осіб, питома вага якого в структурі власних доходів загального фонду складає  </w:t>
      </w:r>
      <w:r w:rsidR="00804FE6">
        <w:rPr>
          <w:rFonts w:ascii="Times New Roman" w:hAnsi="Times New Roman" w:cs="Times New Roman"/>
          <w:sz w:val="28"/>
          <w:szCs w:val="28"/>
          <w:lang w:val="uk-UA"/>
        </w:rPr>
        <w:t>62,2</w:t>
      </w:r>
      <w:r w:rsidRPr="00FF2FC0">
        <w:rPr>
          <w:rFonts w:ascii="Times New Roman" w:hAnsi="Times New Roman" w:cs="Times New Roman"/>
          <w:sz w:val="28"/>
          <w:szCs w:val="28"/>
          <w:lang w:val="uk-UA"/>
        </w:rPr>
        <w:t xml:space="preserve">% - планова сума податку становить </w:t>
      </w:r>
      <w:r w:rsidR="0031601E">
        <w:rPr>
          <w:rFonts w:ascii="Times New Roman" w:hAnsi="Times New Roman" w:cs="Times New Roman"/>
          <w:sz w:val="28"/>
          <w:szCs w:val="28"/>
          <w:lang w:val="uk-UA"/>
        </w:rPr>
        <w:t>124</w:t>
      </w:r>
      <w:r w:rsidR="00BE48E1">
        <w:rPr>
          <w:rFonts w:ascii="Times New Roman" w:hAnsi="Times New Roman" w:cs="Times New Roman"/>
          <w:sz w:val="28"/>
          <w:szCs w:val="28"/>
          <w:lang w:val="uk-UA"/>
        </w:rPr>
        <w:t xml:space="preserve"> </w:t>
      </w:r>
      <w:r w:rsidR="00740E25">
        <w:rPr>
          <w:rFonts w:ascii="Times New Roman" w:hAnsi="Times New Roman" w:cs="Times New Roman"/>
          <w:sz w:val="28"/>
          <w:szCs w:val="28"/>
          <w:lang w:val="uk-UA"/>
        </w:rPr>
        <w:t>400</w:t>
      </w:r>
      <w:r w:rsidR="00FF2FC0">
        <w:rPr>
          <w:rFonts w:ascii="Times New Roman" w:hAnsi="Times New Roman" w:cs="Times New Roman"/>
          <w:sz w:val="28"/>
          <w:szCs w:val="28"/>
          <w:lang w:val="uk-UA"/>
        </w:rPr>
        <w:t>,0</w:t>
      </w:r>
      <w:r w:rsidRPr="00FF2FC0">
        <w:rPr>
          <w:rFonts w:ascii="Times New Roman" w:hAnsi="Times New Roman" w:cs="Times New Roman"/>
          <w:sz w:val="28"/>
          <w:szCs w:val="28"/>
          <w:lang w:val="uk-UA"/>
        </w:rPr>
        <w:t xml:space="preserve"> тис.грн. (</w:t>
      </w:r>
      <w:r w:rsidR="0031601E">
        <w:rPr>
          <w:rFonts w:ascii="Times New Roman" w:hAnsi="Times New Roman" w:cs="Times New Roman"/>
          <w:sz w:val="28"/>
          <w:szCs w:val="28"/>
          <w:lang w:val="uk-UA"/>
        </w:rPr>
        <w:t>108,5</w:t>
      </w:r>
      <w:r w:rsidRPr="00FF2FC0">
        <w:rPr>
          <w:rFonts w:ascii="Times New Roman" w:hAnsi="Times New Roman" w:cs="Times New Roman"/>
          <w:sz w:val="28"/>
          <w:szCs w:val="28"/>
          <w:lang w:val="uk-UA"/>
        </w:rPr>
        <w:t>% до очікуваних надходжень поточного року</w:t>
      </w:r>
      <w:r w:rsidR="0031601E">
        <w:rPr>
          <w:rFonts w:ascii="Times New Roman" w:hAnsi="Times New Roman" w:cs="Times New Roman"/>
          <w:sz w:val="28"/>
          <w:szCs w:val="28"/>
          <w:lang w:val="uk-UA"/>
        </w:rPr>
        <w:t xml:space="preserve"> (115,4% - до факту 2023 року в </w:t>
      </w:r>
      <w:r w:rsidR="000E0D5E">
        <w:rPr>
          <w:rFonts w:ascii="Times New Roman" w:hAnsi="Times New Roman" w:cs="Times New Roman"/>
          <w:sz w:val="28"/>
          <w:szCs w:val="28"/>
          <w:lang w:val="uk-UA"/>
        </w:rPr>
        <w:t xml:space="preserve">спів </w:t>
      </w:r>
      <w:r w:rsidR="00413DAE">
        <w:rPr>
          <w:rFonts w:ascii="Times New Roman" w:hAnsi="Times New Roman" w:cs="Times New Roman"/>
          <w:sz w:val="28"/>
          <w:szCs w:val="28"/>
          <w:lang w:val="uk-UA"/>
        </w:rPr>
        <w:t>вставних</w:t>
      </w:r>
      <w:r w:rsidR="0031601E">
        <w:rPr>
          <w:rFonts w:ascii="Times New Roman" w:hAnsi="Times New Roman" w:cs="Times New Roman"/>
          <w:sz w:val="28"/>
          <w:szCs w:val="28"/>
          <w:lang w:val="uk-UA"/>
        </w:rPr>
        <w:t xml:space="preserve"> умовах – без «військового ПДФО)</w:t>
      </w:r>
      <w:r w:rsidRPr="00FF2FC0">
        <w:rPr>
          <w:rFonts w:ascii="Times New Roman" w:hAnsi="Times New Roman" w:cs="Times New Roman"/>
          <w:sz w:val="28"/>
          <w:szCs w:val="28"/>
          <w:lang w:val="uk-UA"/>
        </w:rPr>
        <w:t>).</w:t>
      </w:r>
    </w:p>
    <w:p w:rsidR="0098408B" w:rsidRPr="00033E68" w:rsidRDefault="0098408B" w:rsidP="00CC4CD9">
      <w:pPr>
        <w:spacing w:after="0" w:line="240" w:lineRule="auto"/>
        <w:jc w:val="both"/>
        <w:rPr>
          <w:rFonts w:ascii="Times New Roman" w:hAnsi="Times New Roman" w:cs="Times New Roman"/>
          <w:sz w:val="24"/>
          <w:szCs w:val="24"/>
        </w:rPr>
      </w:pPr>
      <w:r w:rsidRPr="00033E68">
        <w:rPr>
          <w:sz w:val="24"/>
          <w:szCs w:val="24"/>
        </w:rPr>
        <w:t xml:space="preserve">            </w:t>
      </w:r>
      <w:r w:rsidRPr="0098408B">
        <w:rPr>
          <w:rFonts w:ascii="Times New Roman" w:hAnsi="Times New Roman" w:cs="Times New Roman"/>
          <w:sz w:val="28"/>
          <w:szCs w:val="28"/>
          <w:lang w:val="uk-UA"/>
        </w:rPr>
        <w:t>По кодах класифікації податок на доходи фізичних осіб заплановано наступним чином</w:t>
      </w:r>
      <w:r w:rsidRPr="00033E68">
        <w:rPr>
          <w:rFonts w:ascii="Times New Roman" w:hAnsi="Times New Roman" w:cs="Times New Roman"/>
          <w:sz w:val="24"/>
          <w:szCs w:val="24"/>
        </w:rPr>
        <w:t xml:space="preserve"> :</w:t>
      </w:r>
    </w:p>
    <w:p w:rsidR="0098408B" w:rsidRPr="00804FE6" w:rsidRDefault="0098408B" w:rsidP="00CC4CD9">
      <w:pPr>
        <w:pStyle w:val="a3"/>
        <w:numPr>
          <w:ilvl w:val="0"/>
          <w:numId w:val="3"/>
        </w:numPr>
        <w:spacing w:after="0" w:line="240" w:lineRule="auto"/>
        <w:ind w:left="0" w:firstLine="0"/>
        <w:jc w:val="both"/>
        <w:rPr>
          <w:rFonts w:ascii="Times New Roman" w:hAnsi="Times New Roman" w:cs="Times New Roman"/>
          <w:i/>
          <w:sz w:val="28"/>
          <w:szCs w:val="28"/>
          <w:lang w:val="uk-UA"/>
        </w:rPr>
      </w:pPr>
      <w:r w:rsidRPr="0098408B">
        <w:rPr>
          <w:rFonts w:ascii="Times New Roman" w:hAnsi="Times New Roman" w:cs="Times New Roman"/>
          <w:i/>
          <w:sz w:val="28"/>
          <w:szCs w:val="28"/>
          <w:lang w:val="uk-UA"/>
        </w:rPr>
        <w:t xml:space="preserve">Податку на доходи фізичних осіб, що сплачується податковими агентами, із доходів платника податку у вигляді заробітної плати  заплановано  </w:t>
      </w:r>
      <w:r w:rsidR="00804FE6">
        <w:rPr>
          <w:rFonts w:ascii="Times New Roman" w:hAnsi="Times New Roman" w:cs="Times New Roman"/>
          <w:i/>
          <w:sz w:val="28"/>
          <w:szCs w:val="28"/>
          <w:lang w:val="uk-UA"/>
        </w:rPr>
        <w:t>97</w:t>
      </w:r>
      <w:r>
        <w:rPr>
          <w:rFonts w:ascii="Times New Roman" w:hAnsi="Times New Roman" w:cs="Times New Roman"/>
          <w:i/>
          <w:sz w:val="28"/>
          <w:szCs w:val="28"/>
          <w:lang w:val="uk-UA"/>
        </w:rPr>
        <w:t> 000,0</w:t>
      </w:r>
      <w:r w:rsidRPr="0098408B">
        <w:rPr>
          <w:rFonts w:ascii="Times New Roman" w:hAnsi="Times New Roman" w:cs="Times New Roman"/>
          <w:i/>
          <w:sz w:val="28"/>
          <w:szCs w:val="28"/>
          <w:lang w:val="uk-UA"/>
        </w:rPr>
        <w:t xml:space="preserve">  тис.грн – це </w:t>
      </w:r>
      <w:r w:rsidR="00D2315A">
        <w:rPr>
          <w:rFonts w:ascii="Times New Roman" w:hAnsi="Times New Roman" w:cs="Times New Roman"/>
          <w:i/>
          <w:sz w:val="28"/>
          <w:szCs w:val="28"/>
          <w:lang w:val="uk-UA"/>
        </w:rPr>
        <w:t>112,1</w:t>
      </w:r>
      <w:r w:rsidRPr="0098408B">
        <w:rPr>
          <w:rFonts w:ascii="Times New Roman" w:hAnsi="Times New Roman" w:cs="Times New Roman"/>
          <w:i/>
          <w:sz w:val="28"/>
          <w:szCs w:val="28"/>
          <w:lang w:val="uk-UA"/>
        </w:rPr>
        <w:t>% до очікуваного показника 202</w:t>
      </w:r>
      <w:r>
        <w:rPr>
          <w:rFonts w:ascii="Times New Roman" w:hAnsi="Times New Roman" w:cs="Times New Roman"/>
          <w:i/>
          <w:sz w:val="28"/>
          <w:szCs w:val="28"/>
          <w:lang w:val="uk-UA"/>
        </w:rPr>
        <w:t>3</w:t>
      </w:r>
      <w:r w:rsidRPr="0098408B">
        <w:rPr>
          <w:rFonts w:ascii="Times New Roman" w:hAnsi="Times New Roman" w:cs="Times New Roman"/>
          <w:i/>
          <w:sz w:val="28"/>
          <w:szCs w:val="28"/>
          <w:lang w:val="uk-UA"/>
        </w:rPr>
        <w:t xml:space="preserve"> рок</w:t>
      </w:r>
      <w:r>
        <w:rPr>
          <w:rFonts w:ascii="Times New Roman" w:hAnsi="Times New Roman" w:cs="Times New Roman"/>
          <w:i/>
          <w:sz w:val="28"/>
          <w:szCs w:val="28"/>
          <w:lang w:val="uk-UA"/>
        </w:rPr>
        <w:t>у</w:t>
      </w:r>
      <w:r w:rsidRPr="0098408B">
        <w:rPr>
          <w:rFonts w:ascii="Times New Roman" w:hAnsi="Times New Roman" w:cs="Times New Roman"/>
          <w:i/>
          <w:sz w:val="28"/>
          <w:szCs w:val="28"/>
          <w:lang w:val="uk-UA"/>
        </w:rPr>
        <w:t xml:space="preserve">: </w:t>
      </w:r>
      <w:r>
        <w:rPr>
          <w:rFonts w:ascii="Times New Roman" w:hAnsi="Times New Roman" w:cs="Times New Roman"/>
          <w:i/>
          <w:sz w:val="28"/>
          <w:szCs w:val="28"/>
          <w:lang w:val="uk-UA"/>
        </w:rPr>
        <w:t xml:space="preserve">при прогнозі податку </w:t>
      </w:r>
      <w:r w:rsidRPr="0098408B">
        <w:rPr>
          <w:rFonts w:ascii="Times New Roman" w:hAnsi="Times New Roman" w:cs="Times New Roman"/>
          <w:i/>
          <w:sz w:val="28"/>
          <w:szCs w:val="28"/>
          <w:lang w:val="uk-UA"/>
        </w:rPr>
        <w:t xml:space="preserve"> врахов</w:t>
      </w:r>
      <w:r w:rsidR="004B7191">
        <w:rPr>
          <w:rFonts w:ascii="Times New Roman" w:hAnsi="Times New Roman" w:cs="Times New Roman"/>
          <w:i/>
          <w:sz w:val="28"/>
          <w:szCs w:val="28"/>
          <w:lang w:val="uk-UA"/>
        </w:rPr>
        <w:t>аний</w:t>
      </w:r>
      <w:r w:rsidRPr="0098408B">
        <w:rPr>
          <w:rFonts w:ascii="Times New Roman" w:hAnsi="Times New Roman" w:cs="Times New Roman"/>
          <w:i/>
          <w:sz w:val="28"/>
          <w:szCs w:val="28"/>
          <w:lang w:val="uk-UA"/>
        </w:rPr>
        <w:t xml:space="preserve"> </w:t>
      </w:r>
      <w:r w:rsidR="00B9332E">
        <w:rPr>
          <w:rFonts w:ascii="Times New Roman" w:hAnsi="Times New Roman" w:cs="Times New Roman"/>
          <w:i/>
          <w:sz w:val="28"/>
          <w:szCs w:val="28"/>
          <w:lang w:val="uk-UA"/>
        </w:rPr>
        <w:t xml:space="preserve">ріст </w:t>
      </w:r>
      <w:r>
        <w:rPr>
          <w:rFonts w:ascii="Times New Roman" w:hAnsi="Times New Roman" w:cs="Times New Roman"/>
          <w:i/>
          <w:sz w:val="28"/>
          <w:szCs w:val="28"/>
          <w:lang w:val="uk-UA"/>
        </w:rPr>
        <w:t>показник</w:t>
      </w:r>
      <w:r w:rsidR="00B9332E">
        <w:rPr>
          <w:rFonts w:ascii="Times New Roman" w:hAnsi="Times New Roman" w:cs="Times New Roman"/>
          <w:i/>
          <w:sz w:val="28"/>
          <w:szCs w:val="28"/>
          <w:lang w:val="uk-UA"/>
        </w:rPr>
        <w:t>а</w:t>
      </w:r>
      <w:r>
        <w:rPr>
          <w:rFonts w:ascii="Times New Roman" w:hAnsi="Times New Roman" w:cs="Times New Roman"/>
          <w:i/>
          <w:sz w:val="28"/>
          <w:szCs w:val="28"/>
          <w:lang w:val="uk-UA"/>
        </w:rPr>
        <w:t xml:space="preserve"> середньорічної</w:t>
      </w:r>
      <w:r w:rsidRPr="0098408B">
        <w:rPr>
          <w:rFonts w:ascii="Times New Roman" w:hAnsi="Times New Roman" w:cs="Times New Roman"/>
          <w:i/>
          <w:sz w:val="28"/>
          <w:szCs w:val="28"/>
          <w:lang w:val="uk-UA"/>
        </w:rPr>
        <w:t xml:space="preserve"> </w:t>
      </w:r>
      <w:r w:rsidRPr="00804FE6">
        <w:rPr>
          <w:rFonts w:ascii="Times New Roman" w:hAnsi="Times New Roman" w:cs="Times New Roman"/>
          <w:i/>
          <w:sz w:val="28"/>
          <w:szCs w:val="28"/>
          <w:lang w:val="uk-UA"/>
        </w:rPr>
        <w:t xml:space="preserve">мінімальної зарплати 2024 року до мінімальної зарплати 2023 року </w:t>
      </w:r>
      <w:r w:rsidR="00B9332E" w:rsidRPr="00804FE6">
        <w:rPr>
          <w:rFonts w:ascii="Times New Roman" w:hAnsi="Times New Roman" w:cs="Times New Roman"/>
          <w:i/>
          <w:sz w:val="28"/>
          <w:szCs w:val="28"/>
          <w:lang w:val="uk-UA"/>
        </w:rPr>
        <w:t>у розмірі</w:t>
      </w:r>
      <w:r w:rsidRPr="00804FE6">
        <w:rPr>
          <w:rFonts w:ascii="Times New Roman" w:hAnsi="Times New Roman" w:cs="Times New Roman"/>
          <w:i/>
          <w:sz w:val="28"/>
          <w:szCs w:val="28"/>
          <w:lang w:val="uk-UA"/>
        </w:rPr>
        <w:t xml:space="preserve"> </w:t>
      </w:r>
      <w:r w:rsidR="007B2684" w:rsidRPr="00804FE6">
        <w:rPr>
          <w:rFonts w:ascii="Times New Roman" w:hAnsi="Times New Roman" w:cs="Times New Roman"/>
          <w:i/>
          <w:sz w:val="28"/>
          <w:szCs w:val="28"/>
          <w:lang w:val="uk-UA"/>
        </w:rPr>
        <w:t>16,0</w:t>
      </w:r>
      <w:r w:rsidRPr="00804FE6">
        <w:rPr>
          <w:rFonts w:ascii="Times New Roman" w:hAnsi="Times New Roman" w:cs="Times New Roman"/>
          <w:i/>
          <w:sz w:val="28"/>
          <w:szCs w:val="28"/>
          <w:lang w:val="uk-UA"/>
        </w:rPr>
        <w:t>%</w:t>
      </w:r>
      <w:r w:rsidR="00B9332E" w:rsidRPr="00804FE6">
        <w:rPr>
          <w:rFonts w:ascii="Times New Roman" w:hAnsi="Times New Roman" w:cs="Times New Roman"/>
          <w:i/>
          <w:sz w:val="28"/>
          <w:szCs w:val="28"/>
          <w:lang w:val="uk-UA"/>
        </w:rPr>
        <w:t xml:space="preserve"> та ріст посадового окладу працівника І тарифного розряду єдиної тарифної сітки – </w:t>
      </w:r>
      <w:r w:rsidR="00804FE6" w:rsidRPr="00804FE6">
        <w:rPr>
          <w:rFonts w:ascii="Times New Roman" w:hAnsi="Times New Roman" w:cs="Times New Roman"/>
          <w:i/>
          <w:sz w:val="28"/>
          <w:szCs w:val="28"/>
          <w:lang w:val="uk-UA"/>
        </w:rPr>
        <w:t>20,9</w:t>
      </w:r>
      <w:r w:rsidR="00B9332E" w:rsidRPr="00804FE6">
        <w:rPr>
          <w:rFonts w:ascii="Times New Roman" w:hAnsi="Times New Roman" w:cs="Times New Roman"/>
          <w:i/>
          <w:sz w:val="28"/>
          <w:szCs w:val="28"/>
          <w:lang w:val="uk-UA"/>
        </w:rPr>
        <w:t>%.</w:t>
      </w:r>
    </w:p>
    <w:p w:rsidR="00040816" w:rsidRPr="00F92E13" w:rsidRDefault="00040816" w:rsidP="00CC4CD9">
      <w:pPr>
        <w:pStyle w:val="a3"/>
        <w:numPr>
          <w:ilvl w:val="0"/>
          <w:numId w:val="3"/>
        </w:numPr>
        <w:spacing w:after="0" w:line="240" w:lineRule="auto"/>
        <w:ind w:left="0" w:firstLine="0"/>
        <w:jc w:val="both"/>
        <w:rPr>
          <w:rFonts w:ascii="Times New Roman" w:hAnsi="Times New Roman" w:cs="Times New Roman"/>
          <w:i/>
          <w:sz w:val="28"/>
          <w:szCs w:val="28"/>
          <w:lang w:val="uk-UA"/>
        </w:rPr>
      </w:pPr>
      <w:r>
        <w:rPr>
          <w:rFonts w:ascii="Times New Roman" w:hAnsi="Times New Roman" w:cs="Times New Roman"/>
          <w:i/>
          <w:sz w:val="28"/>
          <w:szCs w:val="28"/>
          <w:lang w:val="uk-UA"/>
        </w:rPr>
        <w:t xml:space="preserve">Серед змін до Бюджетного кодексу України, які набрали чинності у 2023 році, - вилучення з міського бюджету на користь держбюджету 100% обсягу надходжень «військового» ПДФО. Бюджетні втрати орієнтовно становлять </w:t>
      </w:r>
      <w:r w:rsidR="00D2315A">
        <w:rPr>
          <w:rFonts w:ascii="Times New Roman" w:hAnsi="Times New Roman" w:cs="Times New Roman"/>
          <w:i/>
          <w:sz w:val="28"/>
          <w:szCs w:val="28"/>
          <w:lang w:val="uk-UA"/>
        </w:rPr>
        <w:t>близько 7 000,0</w:t>
      </w:r>
      <w:r>
        <w:rPr>
          <w:rFonts w:ascii="Times New Roman" w:hAnsi="Times New Roman" w:cs="Times New Roman"/>
          <w:i/>
          <w:sz w:val="28"/>
          <w:szCs w:val="28"/>
          <w:lang w:val="uk-UA"/>
        </w:rPr>
        <w:t xml:space="preserve"> тис.грн.</w:t>
      </w:r>
    </w:p>
    <w:p w:rsidR="00F92E13" w:rsidRDefault="00977387" w:rsidP="00CC4CD9">
      <w:pPr>
        <w:pStyle w:val="a3"/>
        <w:numPr>
          <w:ilvl w:val="0"/>
          <w:numId w:val="3"/>
        </w:numPr>
        <w:spacing w:after="0" w:line="240" w:lineRule="auto"/>
        <w:ind w:left="0" w:firstLine="0"/>
        <w:jc w:val="both"/>
        <w:rPr>
          <w:rFonts w:ascii="Times New Roman" w:hAnsi="Times New Roman" w:cs="Times New Roman"/>
          <w:i/>
          <w:sz w:val="28"/>
          <w:szCs w:val="28"/>
          <w:lang w:val="uk-UA"/>
        </w:rPr>
      </w:pPr>
      <w:r>
        <w:rPr>
          <w:rFonts w:ascii="Times New Roman" w:hAnsi="Times New Roman" w:cs="Times New Roman"/>
          <w:i/>
          <w:sz w:val="28"/>
          <w:szCs w:val="28"/>
          <w:lang w:val="uk-UA"/>
        </w:rPr>
        <w:t>Податку</w:t>
      </w:r>
      <w:r w:rsidR="00F92E13" w:rsidRPr="00F92E13">
        <w:rPr>
          <w:rFonts w:ascii="Times New Roman" w:hAnsi="Times New Roman" w:cs="Times New Roman"/>
          <w:i/>
          <w:sz w:val="28"/>
          <w:szCs w:val="28"/>
          <w:lang w:val="uk-UA"/>
        </w:rPr>
        <w:t xml:space="preserve"> на доходи фізичних осіб, що сплачується податковими агентами, із доходів платника под</w:t>
      </w:r>
      <w:r>
        <w:rPr>
          <w:rFonts w:ascii="Times New Roman" w:hAnsi="Times New Roman" w:cs="Times New Roman"/>
          <w:i/>
          <w:sz w:val="28"/>
          <w:szCs w:val="28"/>
          <w:lang w:val="uk-UA"/>
        </w:rPr>
        <w:t>атку інших ніж заробітна плата очікується</w:t>
      </w:r>
      <w:r w:rsidR="00F92E13" w:rsidRPr="00F92E13">
        <w:rPr>
          <w:rFonts w:ascii="Times New Roman" w:hAnsi="Times New Roman" w:cs="Times New Roman"/>
          <w:i/>
          <w:sz w:val="28"/>
          <w:szCs w:val="28"/>
          <w:lang w:val="uk-UA"/>
        </w:rPr>
        <w:t xml:space="preserve"> </w:t>
      </w:r>
      <w:r w:rsidR="00F92E13">
        <w:rPr>
          <w:rFonts w:ascii="Times New Roman" w:hAnsi="Times New Roman" w:cs="Times New Roman"/>
          <w:i/>
          <w:sz w:val="28"/>
          <w:szCs w:val="28"/>
          <w:lang w:val="uk-UA"/>
        </w:rPr>
        <w:t xml:space="preserve">25 </w:t>
      </w:r>
      <w:r w:rsidR="00740E25">
        <w:rPr>
          <w:rFonts w:ascii="Times New Roman" w:hAnsi="Times New Roman" w:cs="Times New Roman"/>
          <w:i/>
          <w:sz w:val="28"/>
          <w:szCs w:val="28"/>
          <w:lang w:val="uk-UA"/>
        </w:rPr>
        <w:t>4</w:t>
      </w:r>
      <w:r w:rsidR="00F92E13">
        <w:rPr>
          <w:rFonts w:ascii="Times New Roman" w:hAnsi="Times New Roman" w:cs="Times New Roman"/>
          <w:i/>
          <w:sz w:val="28"/>
          <w:szCs w:val="28"/>
          <w:lang w:val="uk-UA"/>
        </w:rPr>
        <w:t>00</w:t>
      </w:r>
      <w:r w:rsidR="00F92E13" w:rsidRPr="00F92E13">
        <w:rPr>
          <w:rFonts w:ascii="Times New Roman" w:hAnsi="Times New Roman" w:cs="Times New Roman"/>
          <w:i/>
          <w:sz w:val="28"/>
          <w:szCs w:val="28"/>
          <w:lang w:val="uk-UA"/>
        </w:rPr>
        <w:t xml:space="preserve"> </w:t>
      </w:r>
      <w:r w:rsidR="000E184F">
        <w:rPr>
          <w:rFonts w:ascii="Times New Roman" w:hAnsi="Times New Roman" w:cs="Times New Roman"/>
          <w:i/>
          <w:sz w:val="28"/>
          <w:szCs w:val="28"/>
          <w:lang w:val="uk-UA"/>
        </w:rPr>
        <w:t xml:space="preserve"> </w:t>
      </w:r>
      <w:r w:rsidR="00F92E13" w:rsidRPr="00F92E13">
        <w:rPr>
          <w:rFonts w:ascii="Times New Roman" w:hAnsi="Times New Roman" w:cs="Times New Roman"/>
          <w:i/>
          <w:sz w:val="28"/>
          <w:szCs w:val="28"/>
          <w:lang w:val="uk-UA"/>
        </w:rPr>
        <w:t>тис.грн</w:t>
      </w:r>
      <w:r>
        <w:rPr>
          <w:rFonts w:ascii="Times New Roman" w:hAnsi="Times New Roman" w:cs="Times New Roman"/>
          <w:i/>
          <w:sz w:val="28"/>
          <w:szCs w:val="28"/>
          <w:lang w:val="uk-UA"/>
        </w:rPr>
        <w:t xml:space="preserve">. - </w:t>
      </w:r>
      <w:r w:rsidR="00F92E13" w:rsidRPr="00F92E13">
        <w:rPr>
          <w:rFonts w:ascii="Times New Roman" w:hAnsi="Times New Roman" w:cs="Times New Roman"/>
          <w:i/>
          <w:sz w:val="28"/>
          <w:szCs w:val="28"/>
          <w:lang w:val="uk-UA"/>
        </w:rPr>
        <w:t xml:space="preserve">на рівні </w:t>
      </w:r>
      <w:r>
        <w:rPr>
          <w:rFonts w:ascii="Times New Roman" w:hAnsi="Times New Roman" w:cs="Times New Roman"/>
          <w:i/>
          <w:sz w:val="28"/>
          <w:szCs w:val="28"/>
          <w:lang w:val="uk-UA"/>
        </w:rPr>
        <w:t>прогнозного</w:t>
      </w:r>
      <w:r w:rsidR="00F92E13" w:rsidRPr="00F92E13">
        <w:rPr>
          <w:rFonts w:ascii="Times New Roman" w:hAnsi="Times New Roman" w:cs="Times New Roman"/>
          <w:i/>
          <w:sz w:val="28"/>
          <w:szCs w:val="28"/>
          <w:lang w:val="uk-UA"/>
        </w:rPr>
        <w:t xml:space="preserve"> показника 2023 року; </w:t>
      </w:r>
    </w:p>
    <w:p w:rsidR="00F92E13" w:rsidRPr="007D1997" w:rsidRDefault="00F92E13" w:rsidP="00CC4CD9">
      <w:pPr>
        <w:pStyle w:val="a3"/>
        <w:numPr>
          <w:ilvl w:val="0"/>
          <w:numId w:val="3"/>
        </w:numPr>
        <w:spacing w:after="0" w:line="240" w:lineRule="auto"/>
        <w:ind w:left="0" w:firstLine="0"/>
        <w:jc w:val="both"/>
        <w:rPr>
          <w:rFonts w:ascii="Times New Roman" w:hAnsi="Times New Roman" w:cs="Times New Roman"/>
          <w:i/>
          <w:sz w:val="28"/>
          <w:szCs w:val="28"/>
          <w:lang w:val="uk-UA"/>
        </w:rPr>
      </w:pPr>
      <w:r w:rsidRPr="00F92E13">
        <w:rPr>
          <w:rFonts w:ascii="Times New Roman" w:hAnsi="Times New Roman" w:cs="Times New Roman"/>
          <w:i/>
          <w:sz w:val="28"/>
          <w:szCs w:val="28"/>
          <w:lang w:val="uk-UA"/>
        </w:rPr>
        <w:t xml:space="preserve">Податку на доходи фізичних осіб, що сплачується фізичними особами за результатами річного декларування  планується отримати 1 000,0 тис.грн., що менше від очікуваної сплати поточного року на суми двох суттєвих одноразових надходжень: </w:t>
      </w:r>
      <w:r>
        <w:rPr>
          <w:rFonts w:ascii="Times New Roman" w:hAnsi="Times New Roman" w:cs="Times New Roman"/>
          <w:i/>
          <w:sz w:val="28"/>
          <w:szCs w:val="28"/>
          <w:lang w:val="uk-UA"/>
        </w:rPr>
        <w:t>92,2</w:t>
      </w:r>
      <w:r w:rsidRPr="00F92E13">
        <w:rPr>
          <w:rFonts w:ascii="Times New Roman" w:hAnsi="Times New Roman" w:cs="Times New Roman"/>
          <w:i/>
          <w:sz w:val="28"/>
          <w:szCs w:val="28"/>
          <w:lang w:val="uk-UA"/>
        </w:rPr>
        <w:t xml:space="preserve"> тис.грн. за продаж </w:t>
      </w:r>
    </w:p>
    <w:p w:rsidR="00977387" w:rsidRDefault="00F92E13" w:rsidP="00CC4CD9">
      <w:pPr>
        <w:pStyle w:val="a3"/>
        <w:spacing w:after="0" w:line="240" w:lineRule="auto"/>
        <w:ind w:left="0"/>
        <w:jc w:val="both"/>
        <w:rPr>
          <w:rFonts w:ascii="Times New Roman" w:hAnsi="Times New Roman" w:cs="Times New Roman"/>
          <w:i/>
          <w:sz w:val="28"/>
          <w:szCs w:val="28"/>
          <w:lang w:val="uk-UA"/>
        </w:rPr>
      </w:pPr>
      <w:r>
        <w:rPr>
          <w:rFonts w:ascii="Times New Roman" w:hAnsi="Times New Roman" w:cs="Times New Roman"/>
          <w:i/>
          <w:sz w:val="28"/>
          <w:szCs w:val="28"/>
          <w:lang w:val="uk-UA"/>
        </w:rPr>
        <w:t>складу</w:t>
      </w:r>
      <w:r w:rsidRPr="00F92E13">
        <w:rPr>
          <w:rFonts w:ascii="Times New Roman" w:hAnsi="Times New Roman" w:cs="Times New Roman"/>
          <w:i/>
          <w:sz w:val="28"/>
          <w:szCs w:val="28"/>
          <w:lang w:val="uk-UA"/>
        </w:rPr>
        <w:t xml:space="preserve"> та </w:t>
      </w:r>
      <w:r>
        <w:rPr>
          <w:rFonts w:ascii="Times New Roman" w:hAnsi="Times New Roman" w:cs="Times New Roman"/>
          <w:i/>
          <w:sz w:val="28"/>
          <w:szCs w:val="28"/>
          <w:lang w:val="uk-UA"/>
        </w:rPr>
        <w:t>153,0</w:t>
      </w:r>
      <w:r w:rsidRPr="00F92E13">
        <w:rPr>
          <w:rFonts w:ascii="Times New Roman" w:hAnsi="Times New Roman" w:cs="Times New Roman"/>
          <w:i/>
          <w:sz w:val="28"/>
          <w:szCs w:val="28"/>
          <w:lang w:val="uk-UA"/>
        </w:rPr>
        <w:t xml:space="preserve"> тис.грн. доходу </w:t>
      </w:r>
      <w:r>
        <w:rPr>
          <w:rFonts w:ascii="Times New Roman" w:hAnsi="Times New Roman" w:cs="Times New Roman"/>
          <w:i/>
          <w:sz w:val="28"/>
          <w:szCs w:val="28"/>
          <w:lang w:val="uk-UA"/>
        </w:rPr>
        <w:t xml:space="preserve">фізичній особі </w:t>
      </w:r>
      <w:r w:rsidR="00977387">
        <w:rPr>
          <w:rFonts w:ascii="Times New Roman" w:hAnsi="Times New Roman" w:cs="Times New Roman"/>
          <w:i/>
          <w:sz w:val="28"/>
          <w:szCs w:val="28"/>
          <w:lang w:val="uk-UA"/>
        </w:rPr>
        <w:t>від іноземної компанії;</w:t>
      </w:r>
    </w:p>
    <w:p w:rsidR="007D1997" w:rsidRDefault="007D1997" w:rsidP="00CC4CD9">
      <w:pPr>
        <w:pStyle w:val="a3"/>
        <w:numPr>
          <w:ilvl w:val="0"/>
          <w:numId w:val="12"/>
        </w:numPr>
        <w:spacing w:after="0" w:line="240" w:lineRule="auto"/>
        <w:ind w:left="0" w:firstLine="0"/>
        <w:jc w:val="both"/>
        <w:rPr>
          <w:rFonts w:ascii="Times New Roman" w:hAnsi="Times New Roman" w:cs="Times New Roman"/>
          <w:i/>
          <w:sz w:val="28"/>
          <w:szCs w:val="28"/>
          <w:lang w:val="uk-UA"/>
        </w:rPr>
      </w:pPr>
      <w:r w:rsidRPr="007D1997">
        <w:rPr>
          <w:rFonts w:ascii="Times New Roman" w:hAnsi="Times New Roman" w:cs="Times New Roman"/>
          <w:i/>
          <w:sz w:val="28"/>
          <w:szCs w:val="28"/>
          <w:lang w:val="uk-UA"/>
        </w:rPr>
        <w:t>Податок на доходи фізичних осіб у вигляді мінімального податкового зобов`язання, що підлягає сплаті фізичними особами</w:t>
      </w:r>
      <w:r>
        <w:rPr>
          <w:rFonts w:ascii="Times New Roman" w:hAnsi="Times New Roman" w:cs="Times New Roman"/>
          <w:i/>
          <w:sz w:val="28"/>
          <w:szCs w:val="28"/>
          <w:lang w:val="uk-UA"/>
        </w:rPr>
        <w:t xml:space="preserve"> – 1000,0 тис.грн.</w:t>
      </w:r>
      <w:r w:rsidR="00977387">
        <w:rPr>
          <w:rFonts w:ascii="Times New Roman" w:hAnsi="Times New Roman" w:cs="Times New Roman"/>
          <w:i/>
          <w:sz w:val="28"/>
          <w:szCs w:val="28"/>
          <w:lang w:val="uk-UA"/>
        </w:rPr>
        <w:t xml:space="preserve"> </w:t>
      </w:r>
    </w:p>
    <w:p w:rsidR="00040816" w:rsidRDefault="00040816" w:rsidP="00CC4CD9">
      <w:pPr>
        <w:spacing w:after="0" w:line="240" w:lineRule="auto"/>
        <w:ind w:firstLine="709"/>
        <w:jc w:val="both"/>
        <w:rPr>
          <w:rFonts w:ascii="Times New Roman" w:hAnsi="Times New Roman" w:cs="Times New Roman"/>
          <w:sz w:val="28"/>
          <w:szCs w:val="28"/>
          <w:lang w:val="uk-UA"/>
        </w:rPr>
      </w:pPr>
      <w:r w:rsidRPr="00040816">
        <w:rPr>
          <w:rFonts w:ascii="Times New Roman" w:hAnsi="Times New Roman" w:cs="Times New Roman"/>
          <w:b/>
          <w:sz w:val="28"/>
          <w:szCs w:val="28"/>
          <w:lang w:val="uk-UA"/>
        </w:rPr>
        <w:t>Рентної плати за спеціальне використання лісових ресурсів в частині деревини, заготовленої в порядку рубок головного користування</w:t>
      </w:r>
      <w:r w:rsidRPr="00040816">
        <w:rPr>
          <w:rFonts w:ascii="Times New Roman" w:hAnsi="Times New Roman" w:cs="Times New Roman"/>
          <w:sz w:val="28"/>
          <w:szCs w:val="28"/>
          <w:lang w:val="uk-UA"/>
        </w:rPr>
        <w:t xml:space="preserve"> планується отримати </w:t>
      </w:r>
      <w:r>
        <w:rPr>
          <w:rFonts w:ascii="Times New Roman" w:hAnsi="Times New Roman" w:cs="Times New Roman"/>
          <w:sz w:val="28"/>
          <w:szCs w:val="28"/>
          <w:lang w:val="uk-UA"/>
        </w:rPr>
        <w:t>6</w:t>
      </w:r>
      <w:r w:rsidRPr="00040816">
        <w:rPr>
          <w:rFonts w:ascii="Times New Roman" w:hAnsi="Times New Roman" w:cs="Times New Roman"/>
          <w:sz w:val="28"/>
          <w:szCs w:val="28"/>
          <w:lang w:val="uk-UA"/>
        </w:rPr>
        <w:t>00,0 тис.грн. – враховано  динаміку надходжень за попередні роки та очікуваних надходжень поточного року. Платіж розподіляється у таких пропорціях: 37% - до загального фонду державного бюджету, 26% - до спеціального фонду державного бюджету та 37% - до доходів місцевих бюджетів. Платниками ренти є ДП «Кам’янець-Подільський лісгосп» та КП «Лісовик».</w:t>
      </w:r>
    </w:p>
    <w:p w:rsidR="00040816" w:rsidRDefault="00040816" w:rsidP="00CC4CD9">
      <w:pPr>
        <w:spacing w:after="0" w:line="240" w:lineRule="auto"/>
        <w:ind w:firstLine="709"/>
        <w:jc w:val="both"/>
        <w:rPr>
          <w:rFonts w:ascii="Times New Roman" w:hAnsi="Times New Roman" w:cs="Times New Roman"/>
          <w:sz w:val="28"/>
          <w:szCs w:val="28"/>
          <w:lang w:val="uk-UA"/>
        </w:rPr>
      </w:pPr>
      <w:r w:rsidRPr="00040816">
        <w:rPr>
          <w:rFonts w:ascii="Times New Roman" w:hAnsi="Times New Roman" w:cs="Times New Roman"/>
          <w:sz w:val="28"/>
          <w:szCs w:val="28"/>
          <w:lang w:val="uk-UA"/>
        </w:rPr>
        <w:t xml:space="preserve">Рентна </w:t>
      </w:r>
      <w:r w:rsidRPr="00040816">
        <w:rPr>
          <w:rFonts w:ascii="Times New Roman" w:hAnsi="Times New Roman" w:cs="Times New Roman"/>
          <w:b/>
          <w:sz w:val="28"/>
          <w:szCs w:val="28"/>
          <w:lang w:val="uk-UA"/>
        </w:rPr>
        <w:t>плата за спеціальне використання лісових ресурсів</w:t>
      </w:r>
      <w:r w:rsidRPr="00040816">
        <w:rPr>
          <w:rFonts w:ascii="Times New Roman" w:hAnsi="Times New Roman" w:cs="Times New Roman"/>
          <w:sz w:val="28"/>
          <w:szCs w:val="28"/>
          <w:lang w:val="uk-UA"/>
        </w:rPr>
        <w:t xml:space="preserve"> запланована в сумі </w:t>
      </w:r>
      <w:r>
        <w:rPr>
          <w:rFonts w:ascii="Times New Roman" w:hAnsi="Times New Roman" w:cs="Times New Roman"/>
          <w:sz w:val="28"/>
          <w:szCs w:val="28"/>
          <w:lang w:val="uk-UA"/>
        </w:rPr>
        <w:t>100,0</w:t>
      </w:r>
      <w:r w:rsidRPr="00040816">
        <w:rPr>
          <w:rFonts w:ascii="Times New Roman" w:hAnsi="Times New Roman" w:cs="Times New Roman"/>
          <w:sz w:val="28"/>
          <w:szCs w:val="28"/>
          <w:lang w:val="uk-UA"/>
        </w:rPr>
        <w:t xml:space="preserve"> тис.грн. з урахуванням динаміки надходжень за попередні роки та надходжень поточного року. Платіж 100-відсотково зараховується до міського бюджету</w:t>
      </w:r>
      <w:r>
        <w:rPr>
          <w:rFonts w:ascii="Times New Roman" w:hAnsi="Times New Roman" w:cs="Times New Roman"/>
          <w:sz w:val="28"/>
          <w:szCs w:val="28"/>
          <w:lang w:val="uk-UA"/>
        </w:rPr>
        <w:t>.</w:t>
      </w:r>
    </w:p>
    <w:p w:rsidR="00040816" w:rsidRDefault="00040816" w:rsidP="00CC4CD9">
      <w:pPr>
        <w:spacing w:after="0" w:line="240" w:lineRule="auto"/>
        <w:ind w:firstLine="709"/>
        <w:jc w:val="both"/>
        <w:rPr>
          <w:rFonts w:ascii="Times New Roman" w:hAnsi="Times New Roman" w:cs="Times New Roman"/>
          <w:sz w:val="28"/>
          <w:szCs w:val="28"/>
          <w:lang w:val="uk-UA"/>
        </w:rPr>
      </w:pPr>
      <w:r w:rsidRPr="00040816">
        <w:rPr>
          <w:rFonts w:ascii="Times New Roman" w:hAnsi="Times New Roman" w:cs="Times New Roman"/>
          <w:sz w:val="28"/>
          <w:szCs w:val="28"/>
          <w:lang w:val="uk-UA"/>
        </w:rPr>
        <w:lastRenderedPageBreak/>
        <w:t xml:space="preserve">Прогнозний показник </w:t>
      </w:r>
      <w:r w:rsidRPr="00040816">
        <w:rPr>
          <w:rFonts w:ascii="Times New Roman" w:hAnsi="Times New Roman" w:cs="Times New Roman"/>
          <w:b/>
          <w:sz w:val="28"/>
          <w:szCs w:val="28"/>
          <w:lang w:val="uk-UA"/>
        </w:rPr>
        <w:t>рентної плати за користування надрами загальнодержавного значення</w:t>
      </w:r>
      <w:r w:rsidRPr="00040816">
        <w:rPr>
          <w:rFonts w:ascii="Times New Roman" w:hAnsi="Times New Roman" w:cs="Times New Roman"/>
          <w:sz w:val="28"/>
          <w:szCs w:val="28"/>
          <w:lang w:val="uk-UA"/>
        </w:rPr>
        <w:t xml:space="preserve"> становить 20,0 тис.грн.: в міський бюджет зараховується 5% від сплачених сум. Найбільшим платником є </w:t>
      </w:r>
      <w:r w:rsidR="00A32652">
        <w:rPr>
          <w:rFonts w:ascii="Times New Roman" w:hAnsi="Times New Roman" w:cs="Times New Roman"/>
          <w:sz w:val="28"/>
          <w:szCs w:val="28"/>
          <w:lang w:val="uk-UA"/>
        </w:rPr>
        <w:t xml:space="preserve">                            </w:t>
      </w:r>
      <w:r w:rsidRPr="00040816">
        <w:rPr>
          <w:rFonts w:ascii="Times New Roman" w:hAnsi="Times New Roman" w:cs="Times New Roman"/>
          <w:sz w:val="28"/>
          <w:szCs w:val="28"/>
          <w:lang w:val="uk-UA"/>
        </w:rPr>
        <w:t xml:space="preserve">КП «Міськводоканал». </w:t>
      </w:r>
    </w:p>
    <w:p w:rsidR="00BC7ADF" w:rsidRDefault="00334BA9" w:rsidP="00CC4CD9">
      <w:pPr>
        <w:tabs>
          <w:tab w:val="left" w:pos="1080"/>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Згідно пункту 16</w:t>
      </w:r>
      <w:r w:rsidRPr="00334BA9">
        <w:rPr>
          <w:rFonts w:ascii="Times New Roman" w:hAnsi="Times New Roman" w:cs="Times New Roman"/>
          <w:sz w:val="28"/>
          <w:szCs w:val="28"/>
          <w:vertAlign w:val="superscript"/>
          <w:lang w:val="uk-UA"/>
        </w:rPr>
        <w:t>1</w:t>
      </w:r>
      <w:r>
        <w:rPr>
          <w:rFonts w:ascii="Times New Roman" w:hAnsi="Times New Roman" w:cs="Times New Roman"/>
          <w:sz w:val="28"/>
          <w:szCs w:val="28"/>
          <w:vertAlign w:val="superscript"/>
          <w:lang w:val="uk-UA"/>
        </w:rPr>
        <w:t xml:space="preserve"> </w:t>
      </w:r>
      <w:r w:rsidRPr="00334BA9">
        <w:rPr>
          <w:rFonts w:ascii="Times New Roman" w:hAnsi="Times New Roman" w:cs="Times New Roman"/>
          <w:sz w:val="28"/>
          <w:szCs w:val="28"/>
          <w:lang w:val="uk-UA"/>
        </w:rPr>
        <w:t>статті 6</w:t>
      </w:r>
      <w:r>
        <w:rPr>
          <w:rFonts w:ascii="Times New Roman" w:hAnsi="Times New Roman" w:cs="Times New Roman"/>
          <w:sz w:val="28"/>
          <w:szCs w:val="28"/>
          <w:lang w:val="uk-UA"/>
        </w:rPr>
        <w:t xml:space="preserve">4 Бюджетного кодексу України </w:t>
      </w:r>
      <w:r w:rsidRPr="00334BA9">
        <w:rPr>
          <w:rFonts w:ascii="Times New Roman" w:hAnsi="Times New Roman" w:cs="Times New Roman"/>
          <w:sz w:val="28"/>
          <w:szCs w:val="28"/>
          <w:lang w:val="uk-UA"/>
        </w:rPr>
        <w:t xml:space="preserve">13,44 відсотка </w:t>
      </w:r>
      <w:r w:rsidRPr="000C0483">
        <w:rPr>
          <w:rFonts w:ascii="Times New Roman" w:hAnsi="Times New Roman" w:cs="Times New Roman"/>
          <w:b/>
          <w:sz w:val="28"/>
          <w:szCs w:val="28"/>
          <w:lang w:val="uk-UA"/>
        </w:rPr>
        <w:t>акцизного податку</w:t>
      </w:r>
      <w:r w:rsidRPr="00334BA9">
        <w:rPr>
          <w:rFonts w:ascii="Times New Roman" w:hAnsi="Times New Roman" w:cs="Times New Roman"/>
          <w:sz w:val="28"/>
          <w:szCs w:val="28"/>
          <w:lang w:val="uk-UA"/>
        </w:rPr>
        <w:t xml:space="preserve"> з виробленого в Україні та з ввезеного на митну територію України пального </w:t>
      </w:r>
      <w:r>
        <w:rPr>
          <w:rFonts w:ascii="Times New Roman" w:hAnsi="Times New Roman" w:cs="Times New Roman"/>
          <w:sz w:val="28"/>
          <w:szCs w:val="28"/>
          <w:lang w:val="uk-UA"/>
        </w:rPr>
        <w:t xml:space="preserve">зараховується </w:t>
      </w:r>
      <w:r w:rsidRPr="00334BA9">
        <w:rPr>
          <w:rFonts w:ascii="Times New Roman" w:hAnsi="Times New Roman" w:cs="Times New Roman"/>
          <w:sz w:val="28"/>
          <w:szCs w:val="28"/>
          <w:lang w:val="uk-UA"/>
        </w:rPr>
        <w:t>до бюджетів  територіальних громад</w:t>
      </w:r>
      <w:r>
        <w:rPr>
          <w:rFonts w:ascii="Times New Roman" w:hAnsi="Times New Roman" w:cs="Times New Roman"/>
          <w:sz w:val="28"/>
          <w:szCs w:val="28"/>
          <w:lang w:val="uk-UA"/>
        </w:rPr>
        <w:t xml:space="preserve"> </w:t>
      </w:r>
      <w:r w:rsidRPr="00334BA9">
        <w:rPr>
          <w:rFonts w:ascii="Times New Roman" w:hAnsi="Times New Roman" w:cs="Times New Roman"/>
          <w:sz w:val="28"/>
          <w:szCs w:val="28"/>
          <w:lang w:val="uk-UA"/>
        </w:rPr>
        <w:t>–  в 202</w:t>
      </w:r>
      <w:r>
        <w:rPr>
          <w:rFonts w:ascii="Times New Roman" w:hAnsi="Times New Roman" w:cs="Times New Roman"/>
          <w:sz w:val="28"/>
          <w:szCs w:val="28"/>
          <w:lang w:val="uk-UA"/>
        </w:rPr>
        <w:t>4</w:t>
      </w:r>
      <w:r w:rsidRPr="00334BA9">
        <w:rPr>
          <w:rFonts w:ascii="Times New Roman" w:hAnsi="Times New Roman" w:cs="Times New Roman"/>
          <w:sz w:val="28"/>
          <w:szCs w:val="28"/>
          <w:lang w:val="uk-UA"/>
        </w:rPr>
        <w:t xml:space="preserve"> році очікується отримати  </w:t>
      </w:r>
      <w:r>
        <w:rPr>
          <w:rFonts w:ascii="Times New Roman" w:hAnsi="Times New Roman" w:cs="Times New Roman"/>
          <w:sz w:val="28"/>
          <w:szCs w:val="28"/>
          <w:lang w:val="uk-UA"/>
        </w:rPr>
        <w:t>6 500,0</w:t>
      </w:r>
      <w:r w:rsidRPr="00334BA9">
        <w:rPr>
          <w:rFonts w:ascii="Times New Roman" w:hAnsi="Times New Roman" w:cs="Times New Roman"/>
          <w:sz w:val="28"/>
          <w:szCs w:val="28"/>
          <w:lang w:val="uk-UA"/>
        </w:rPr>
        <w:t xml:space="preserve"> тис.грн. цих акцизів.</w:t>
      </w:r>
      <w:r w:rsidR="0086596B">
        <w:rPr>
          <w:rFonts w:ascii="Times New Roman" w:hAnsi="Times New Roman" w:cs="Times New Roman"/>
          <w:sz w:val="28"/>
          <w:szCs w:val="28"/>
          <w:lang w:val="uk-UA"/>
        </w:rPr>
        <w:t xml:space="preserve"> </w:t>
      </w:r>
      <w:r w:rsidR="0086596B" w:rsidRPr="0086596B">
        <w:rPr>
          <w:rFonts w:ascii="Times New Roman" w:hAnsi="Times New Roman" w:cs="Times New Roman"/>
          <w:sz w:val="28"/>
          <w:szCs w:val="28"/>
          <w:lang w:val="uk-UA"/>
        </w:rPr>
        <w:t xml:space="preserve">Акцизний податок з роздрібного продажу алкоголю та тютюну запланований в сумі </w:t>
      </w:r>
      <w:r w:rsidR="001D0D34">
        <w:rPr>
          <w:rFonts w:ascii="Times New Roman" w:hAnsi="Times New Roman" w:cs="Times New Roman"/>
          <w:sz w:val="28"/>
          <w:szCs w:val="28"/>
          <w:lang w:val="uk-UA"/>
        </w:rPr>
        <w:t>3 600,0</w:t>
      </w:r>
      <w:r w:rsidR="0086596B" w:rsidRPr="0086596B">
        <w:rPr>
          <w:rFonts w:ascii="Times New Roman" w:hAnsi="Times New Roman" w:cs="Times New Roman"/>
          <w:sz w:val="28"/>
          <w:szCs w:val="28"/>
          <w:lang w:val="uk-UA"/>
        </w:rPr>
        <w:t xml:space="preserve"> тис.грн.: показник розраховано відповідно до </w:t>
      </w:r>
      <w:r w:rsidR="00BC7ADF">
        <w:rPr>
          <w:rFonts w:ascii="Times New Roman" w:hAnsi="Times New Roman" w:cs="Times New Roman"/>
          <w:sz w:val="28"/>
          <w:szCs w:val="28"/>
          <w:lang w:val="uk-UA"/>
        </w:rPr>
        <w:t xml:space="preserve">очікуваних </w:t>
      </w:r>
      <w:r w:rsidR="0086596B" w:rsidRPr="0086596B">
        <w:rPr>
          <w:rFonts w:ascii="Times New Roman" w:hAnsi="Times New Roman" w:cs="Times New Roman"/>
          <w:sz w:val="28"/>
          <w:szCs w:val="28"/>
          <w:lang w:val="uk-UA"/>
        </w:rPr>
        <w:t>надходжень поточного року</w:t>
      </w:r>
      <w:r w:rsidR="00BC7ADF">
        <w:rPr>
          <w:rFonts w:ascii="Times New Roman" w:hAnsi="Times New Roman" w:cs="Times New Roman"/>
          <w:sz w:val="28"/>
          <w:szCs w:val="28"/>
          <w:lang w:val="uk-UA"/>
        </w:rPr>
        <w:t>.</w:t>
      </w:r>
    </w:p>
    <w:p w:rsidR="00BC7ADF" w:rsidRPr="004849EC" w:rsidRDefault="00BC7ADF" w:rsidP="00CC4CD9">
      <w:pPr>
        <w:tabs>
          <w:tab w:val="left" w:pos="1080"/>
        </w:tabs>
        <w:spacing w:after="0" w:line="240" w:lineRule="auto"/>
        <w:ind w:firstLine="567"/>
        <w:jc w:val="both"/>
        <w:rPr>
          <w:rFonts w:ascii="Times New Roman" w:hAnsi="Times New Roman" w:cs="Times New Roman"/>
          <w:sz w:val="28"/>
          <w:szCs w:val="28"/>
          <w:lang w:val="uk-UA"/>
        </w:rPr>
      </w:pPr>
      <w:r w:rsidRPr="00BC7ADF">
        <w:rPr>
          <w:rFonts w:ascii="Times New Roman" w:hAnsi="Times New Roman" w:cs="Times New Roman"/>
          <w:sz w:val="28"/>
          <w:szCs w:val="28"/>
          <w:lang w:val="uk-UA"/>
        </w:rPr>
        <w:t xml:space="preserve">При формуванні плану по </w:t>
      </w:r>
      <w:r w:rsidRPr="00BC7ADF">
        <w:rPr>
          <w:rFonts w:ascii="Times New Roman" w:hAnsi="Times New Roman" w:cs="Times New Roman"/>
          <w:b/>
          <w:sz w:val="28"/>
          <w:szCs w:val="28"/>
          <w:lang w:val="uk-UA"/>
        </w:rPr>
        <w:t>податку на нерухоме майно</w:t>
      </w:r>
      <w:r w:rsidRPr="00BC7ADF">
        <w:rPr>
          <w:rFonts w:ascii="Times New Roman" w:hAnsi="Times New Roman" w:cs="Times New Roman"/>
          <w:sz w:val="28"/>
          <w:szCs w:val="28"/>
          <w:lang w:val="uk-UA"/>
        </w:rPr>
        <w:t>, відмінному від земельно</w:t>
      </w:r>
      <w:r w:rsidR="004B7191">
        <w:rPr>
          <w:rFonts w:ascii="Times New Roman" w:hAnsi="Times New Roman" w:cs="Times New Roman"/>
          <w:sz w:val="28"/>
          <w:szCs w:val="28"/>
          <w:lang w:val="uk-UA"/>
        </w:rPr>
        <w:t>ї ділянки, враховане</w:t>
      </w:r>
      <w:r w:rsidRPr="00BC7ADF">
        <w:rPr>
          <w:rFonts w:ascii="Times New Roman" w:hAnsi="Times New Roman" w:cs="Times New Roman"/>
          <w:sz w:val="28"/>
          <w:szCs w:val="28"/>
          <w:lang w:val="uk-UA"/>
        </w:rPr>
        <w:t xml:space="preserve"> збільшення розміру мінімальної заробітної плати (для фізичних осіб - з 01.</w:t>
      </w:r>
      <w:r>
        <w:rPr>
          <w:rFonts w:ascii="Times New Roman" w:hAnsi="Times New Roman" w:cs="Times New Roman"/>
          <w:sz w:val="28"/>
          <w:szCs w:val="28"/>
          <w:lang w:val="uk-UA"/>
        </w:rPr>
        <w:t>01</w:t>
      </w:r>
      <w:r w:rsidRPr="00BC7ADF">
        <w:rPr>
          <w:rFonts w:ascii="Times New Roman" w:hAnsi="Times New Roman" w:cs="Times New Roman"/>
          <w:sz w:val="28"/>
          <w:szCs w:val="28"/>
          <w:lang w:val="uk-UA"/>
        </w:rPr>
        <w:t>.202</w:t>
      </w:r>
      <w:r>
        <w:rPr>
          <w:rFonts w:ascii="Times New Roman" w:hAnsi="Times New Roman" w:cs="Times New Roman"/>
          <w:sz w:val="28"/>
          <w:szCs w:val="28"/>
          <w:lang w:val="uk-UA"/>
        </w:rPr>
        <w:t>3</w:t>
      </w:r>
      <w:r w:rsidRPr="00BC7ADF">
        <w:rPr>
          <w:rFonts w:ascii="Times New Roman" w:hAnsi="Times New Roman" w:cs="Times New Roman"/>
          <w:sz w:val="28"/>
          <w:szCs w:val="28"/>
          <w:lang w:val="uk-UA"/>
        </w:rPr>
        <w:t>р., для юридичних осіб – з 01.01.202</w:t>
      </w:r>
      <w:r>
        <w:rPr>
          <w:rFonts w:ascii="Times New Roman" w:hAnsi="Times New Roman" w:cs="Times New Roman"/>
          <w:sz w:val="28"/>
          <w:szCs w:val="28"/>
          <w:lang w:val="uk-UA"/>
        </w:rPr>
        <w:t>4</w:t>
      </w:r>
      <w:r w:rsidRPr="00BC7ADF">
        <w:rPr>
          <w:rFonts w:ascii="Times New Roman" w:hAnsi="Times New Roman" w:cs="Times New Roman"/>
          <w:sz w:val="28"/>
          <w:szCs w:val="28"/>
          <w:lang w:val="uk-UA"/>
        </w:rPr>
        <w:t xml:space="preserve">р.) та </w:t>
      </w:r>
      <w:r>
        <w:rPr>
          <w:rFonts w:ascii="Times New Roman" w:hAnsi="Times New Roman" w:cs="Times New Roman"/>
          <w:sz w:val="28"/>
          <w:szCs w:val="28"/>
          <w:lang w:val="uk-UA"/>
        </w:rPr>
        <w:t xml:space="preserve">відповідно до встановлених </w:t>
      </w:r>
      <w:r w:rsidRPr="00BC7ADF">
        <w:rPr>
          <w:rFonts w:ascii="Times New Roman" w:hAnsi="Times New Roman" w:cs="Times New Roman"/>
          <w:sz w:val="28"/>
          <w:szCs w:val="28"/>
          <w:lang w:val="uk-UA"/>
        </w:rPr>
        <w:t>рішення</w:t>
      </w:r>
      <w:r>
        <w:rPr>
          <w:rFonts w:ascii="Times New Roman" w:hAnsi="Times New Roman" w:cs="Times New Roman"/>
          <w:sz w:val="28"/>
          <w:szCs w:val="28"/>
          <w:lang w:val="uk-UA"/>
        </w:rPr>
        <w:t>м</w:t>
      </w:r>
      <w:r w:rsidRPr="00BC7ADF">
        <w:rPr>
          <w:rFonts w:ascii="Times New Roman" w:hAnsi="Times New Roman" w:cs="Times New Roman"/>
          <w:sz w:val="28"/>
          <w:szCs w:val="28"/>
          <w:lang w:val="uk-UA"/>
        </w:rPr>
        <w:t xml:space="preserve"> п’ятнадцятої сесії Дунаєвецької міської ради VIІI скликання від 13 липня 2021 року №5-15/2021 </w:t>
      </w:r>
      <w:r>
        <w:rPr>
          <w:rFonts w:ascii="Times New Roman" w:hAnsi="Times New Roman" w:cs="Times New Roman"/>
          <w:sz w:val="28"/>
          <w:szCs w:val="28"/>
          <w:lang w:val="uk-UA"/>
        </w:rPr>
        <w:t>ставок податку на нерухомість.</w:t>
      </w:r>
      <w:r w:rsidRPr="00BC7ADF">
        <w:rPr>
          <w:rFonts w:ascii="Times New Roman" w:hAnsi="Times New Roman" w:cs="Times New Roman"/>
          <w:sz w:val="28"/>
          <w:szCs w:val="28"/>
          <w:lang w:val="uk-UA"/>
        </w:rPr>
        <w:t xml:space="preserve"> </w:t>
      </w:r>
      <w:r w:rsidRPr="004849EC">
        <w:rPr>
          <w:rFonts w:ascii="Times New Roman" w:hAnsi="Times New Roman" w:cs="Times New Roman"/>
          <w:sz w:val="28"/>
          <w:szCs w:val="28"/>
          <w:lang w:val="uk-UA"/>
        </w:rPr>
        <w:t>Податок для фізичних осіб з об’єктів житлової нерухомості запланований в сумі 1 500,0 тис.грн., з нежитлової – 4 300,0 тис.грн. Для юридичних осіб заплановано 50,0 тис.грн. податку з житлової нерухомості та 1 650,0</w:t>
      </w:r>
      <w:r w:rsidR="004849EC" w:rsidRPr="004849EC">
        <w:rPr>
          <w:rFonts w:ascii="Times New Roman" w:hAnsi="Times New Roman" w:cs="Times New Roman"/>
          <w:sz w:val="28"/>
          <w:szCs w:val="28"/>
          <w:lang w:val="uk-UA"/>
        </w:rPr>
        <w:t xml:space="preserve"> тис.грн. – з нежитлової.</w:t>
      </w:r>
    </w:p>
    <w:p w:rsidR="0086596B" w:rsidRDefault="00154CBF" w:rsidP="00CC4CD9">
      <w:pPr>
        <w:tabs>
          <w:tab w:val="left" w:pos="1080"/>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b/>
          <w:sz w:val="28"/>
          <w:szCs w:val="28"/>
          <w:lang w:val="uk-UA"/>
        </w:rPr>
        <w:t>Плати</w:t>
      </w:r>
      <w:r w:rsidRPr="00154CBF">
        <w:rPr>
          <w:rFonts w:ascii="Times New Roman" w:hAnsi="Times New Roman" w:cs="Times New Roman"/>
          <w:b/>
          <w:sz w:val="28"/>
          <w:szCs w:val="28"/>
          <w:lang w:val="uk-UA"/>
        </w:rPr>
        <w:t xml:space="preserve"> за землю</w:t>
      </w:r>
      <w:r>
        <w:rPr>
          <w:rFonts w:ascii="Times New Roman" w:hAnsi="Times New Roman" w:cs="Times New Roman"/>
          <w:b/>
          <w:sz w:val="28"/>
          <w:szCs w:val="28"/>
          <w:lang w:val="uk-UA"/>
        </w:rPr>
        <w:t xml:space="preserve"> </w:t>
      </w:r>
      <w:r>
        <w:rPr>
          <w:rFonts w:ascii="Times New Roman" w:hAnsi="Times New Roman" w:cs="Times New Roman"/>
          <w:sz w:val="28"/>
          <w:szCs w:val="28"/>
          <w:lang w:val="uk-UA"/>
        </w:rPr>
        <w:t>очікуємо 20 400,0 тис.грн.</w:t>
      </w:r>
      <w:r>
        <w:rPr>
          <w:rFonts w:ascii="Times New Roman" w:hAnsi="Times New Roman" w:cs="Times New Roman"/>
          <w:b/>
          <w:sz w:val="28"/>
          <w:szCs w:val="28"/>
          <w:lang w:val="uk-UA"/>
        </w:rPr>
        <w:t>.</w:t>
      </w:r>
      <w:r w:rsidR="0086596B" w:rsidRPr="00154CBF">
        <w:rPr>
          <w:rFonts w:ascii="Times New Roman" w:hAnsi="Times New Roman" w:cs="Times New Roman"/>
          <w:sz w:val="28"/>
          <w:szCs w:val="28"/>
          <w:lang w:val="uk-UA"/>
        </w:rPr>
        <w:t xml:space="preserve"> </w:t>
      </w:r>
      <w:r w:rsidR="00BC7ADF" w:rsidRPr="00154CBF">
        <w:rPr>
          <w:rFonts w:ascii="Times New Roman" w:hAnsi="Times New Roman" w:cs="Times New Roman"/>
          <w:sz w:val="28"/>
          <w:szCs w:val="28"/>
          <w:lang w:val="uk-UA"/>
        </w:rPr>
        <w:t>Земельний податок</w:t>
      </w:r>
      <w:r w:rsidR="00BC7ADF" w:rsidRPr="00BC7ADF">
        <w:rPr>
          <w:rFonts w:ascii="Times New Roman" w:hAnsi="Times New Roman" w:cs="Times New Roman"/>
          <w:sz w:val="28"/>
          <w:szCs w:val="28"/>
          <w:lang w:val="uk-UA"/>
        </w:rPr>
        <w:t xml:space="preserve"> запланований, враховуючи діючі ставки, встановлені рішенням сесії міської ради від 13.07.2021 року № 5-15/2021: з юридичних осіб -  </w:t>
      </w:r>
      <w:r w:rsidR="00740E25">
        <w:rPr>
          <w:rFonts w:ascii="Times New Roman" w:hAnsi="Times New Roman" w:cs="Times New Roman"/>
          <w:sz w:val="28"/>
          <w:szCs w:val="28"/>
          <w:lang w:val="uk-UA"/>
        </w:rPr>
        <w:t>1 600,0</w:t>
      </w:r>
      <w:r w:rsidR="00BC7ADF" w:rsidRPr="00BC7ADF">
        <w:rPr>
          <w:rFonts w:ascii="Times New Roman" w:hAnsi="Times New Roman" w:cs="Times New Roman"/>
          <w:sz w:val="28"/>
          <w:szCs w:val="28"/>
          <w:lang w:val="uk-UA"/>
        </w:rPr>
        <w:t xml:space="preserve"> тис.грн., з громадян та приватних підприємців – </w:t>
      </w:r>
      <w:r w:rsidR="00740E25">
        <w:rPr>
          <w:rFonts w:ascii="Times New Roman" w:hAnsi="Times New Roman" w:cs="Times New Roman"/>
          <w:sz w:val="28"/>
          <w:szCs w:val="28"/>
          <w:lang w:val="uk-UA"/>
        </w:rPr>
        <w:t>2 000,0</w:t>
      </w:r>
      <w:r w:rsidR="00BC7ADF" w:rsidRPr="00BC7ADF">
        <w:rPr>
          <w:rFonts w:ascii="Times New Roman" w:hAnsi="Times New Roman" w:cs="Times New Roman"/>
          <w:sz w:val="28"/>
          <w:szCs w:val="28"/>
          <w:lang w:val="uk-UA"/>
        </w:rPr>
        <w:t xml:space="preserve"> тис.грн. Орендна плата за землю  розрахована в сумі </w:t>
      </w:r>
      <w:r w:rsidR="00740E25">
        <w:rPr>
          <w:rFonts w:ascii="Times New Roman" w:hAnsi="Times New Roman" w:cs="Times New Roman"/>
          <w:sz w:val="28"/>
          <w:szCs w:val="28"/>
          <w:lang w:val="uk-UA"/>
        </w:rPr>
        <w:t>16 800,0</w:t>
      </w:r>
      <w:r w:rsidR="00BC7ADF" w:rsidRPr="00BC7ADF">
        <w:rPr>
          <w:rFonts w:ascii="Times New Roman" w:hAnsi="Times New Roman" w:cs="Times New Roman"/>
          <w:sz w:val="28"/>
          <w:szCs w:val="28"/>
          <w:lang w:val="uk-UA"/>
        </w:rPr>
        <w:t xml:space="preserve"> тис.грн. відповідно до діючих договорів оренди в межах та за межами населених пунктів громади. Враховано, що орендна плата, яка надійшла за результатами проведених у 202</w:t>
      </w:r>
      <w:r w:rsidR="00740E25">
        <w:rPr>
          <w:rFonts w:ascii="Times New Roman" w:hAnsi="Times New Roman" w:cs="Times New Roman"/>
          <w:sz w:val="28"/>
          <w:szCs w:val="28"/>
          <w:lang w:val="uk-UA"/>
        </w:rPr>
        <w:t>3 році земельних торгів (</w:t>
      </w:r>
      <w:r w:rsidR="00BC7ADF" w:rsidRPr="00BC7ADF">
        <w:rPr>
          <w:rFonts w:ascii="Times New Roman" w:hAnsi="Times New Roman" w:cs="Times New Roman"/>
          <w:sz w:val="28"/>
          <w:szCs w:val="28"/>
          <w:lang w:val="uk-UA"/>
        </w:rPr>
        <w:t>у</w:t>
      </w:r>
      <w:r w:rsidR="00740E25">
        <w:rPr>
          <w:rFonts w:ascii="Times New Roman" w:hAnsi="Times New Roman" w:cs="Times New Roman"/>
          <w:sz w:val="28"/>
          <w:szCs w:val="28"/>
          <w:lang w:val="uk-UA"/>
        </w:rPr>
        <w:t xml:space="preserve"> квітні</w:t>
      </w:r>
      <w:r w:rsidR="00BC7ADF" w:rsidRPr="00BC7ADF">
        <w:rPr>
          <w:rFonts w:ascii="Times New Roman" w:hAnsi="Times New Roman" w:cs="Times New Roman"/>
          <w:sz w:val="28"/>
          <w:szCs w:val="28"/>
          <w:lang w:val="uk-UA"/>
        </w:rPr>
        <w:t xml:space="preserve"> -  за </w:t>
      </w:r>
      <w:r w:rsidR="00740E25">
        <w:rPr>
          <w:rFonts w:ascii="Times New Roman" w:hAnsi="Times New Roman" w:cs="Times New Roman"/>
          <w:sz w:val="28"/>
          <w:szCs w:val="28"/>
          <w:lang w:val="uk-UA"/>
        </w:rPr>
        <w:t>39,5</w:t>
      </w:r>
      <w:r w:rsidR="00BC7ADF" w:rsidRPr="00BC7ADF">
        <w:rPr>
          <w:rFonts w:ascii="Times New Roman" w:hAnsi="Times New Roman" w:cs="Times New Roman"/>
          <w:sz w:val="28"/>
          <w:szCs w:val="28"/>
          <w:lang w:val="uk-UA"/>
        </w:rPr>
        <w:t xml:space="preserve"> гектарів земель сільськогосподарського призначення, </w:t>
      </w:r>
      <w:r w:rsidR="00977387">
        <w:rPr>
          <w:rFonts w:ascii="Times New Roman" w:hAnsi="Times New Roman" w:cs="Times New Roman"/>
          <w:sz w:val="28"/>
          <w:szCs w:val="28"/>
          <w:lang w:val="uk-UA"/>
        </w:rPr>
        <w:t>за які до міського</w:t>
      </w:r>
      <w:r w:rsidR="00BC7ADF" w:rsidRPr="00BC7ADF">
        <w:rPr>
          <w:rFonts w:ascii="Times New Roman" w:hAnsi="Times New Roman" w:cs="Times New Roman"/>
          <w:sz w:val="28"/>
          <w:szCs w:val="28"/>
          <w:lang w:val="uk-UA"/>
        </w:rPr>
        <w:t xml:space="preserve"> бюджет</w:t>
      </w:r>
      <w:r w:rsidR="00977387">
        <w:rPr>
          <w:rFonts w:ascii="Times New Roman" w:hAnsi="Times New Roman" w:cs="Times New Roman"/>
          <w:sz w:val="28"/>
          <w:szCs w:val="28"/>
          <w:lang w:val="uk-UA"/>
        </w:rPr>
        <w:t>у</w:t>
      </w:r>
      <w:r w:rsidR="00BC7ADF" w:rsidRPr="00BC7ADF">
        <w:rPr>
          <w:rFonts w:ascii="Times New Roman" w:hAnsi="Times New Roman" w:cs="Times New Roman"/>
          <w:sz w:val="28"/>
          <w:szCs w:val="28"/>
          <w:lang w:val="uk-UA"/>
        </w:rPr>
        <w:t xml:space="preserve"> одноразово надійшло </w:t>
      </w:r>
      <w:r w:rsidR="00740E25">
        <w:rPr>
          <w:rFonts w:ascii="Times New Roman" w:hAnsi="Times New Roman" w:cs="Times New Roman"/>
          <w:sz w:val="28"/>
          <w:szCs w:val="28"/>
          <w:lang w:val="uk-UA"/>
        </w:rPr>
        <w:t>179,9</w:t>
      </w:r>
      <w:r w:rsidR="00BC7ADF" w:rsidRPr="00BC7ADF">
        <w:rPr>
          <w:rFonts w:ascii="Times New Roman" w:hAnsi="Times New Roman" w:cs="Times New Roman"/>
          <w:sz w:val="28"/>
          <w:szCs w:val="28"/>
          <w:lang w:val="uk-UA"/>
        </w:rPr>
        <w:t xml:space="preserve"> тис.грн. орендної плати</w:t>
      </w:r>
      <w:r w:rsidR="00977387">
        <w:rPr>
          <w:rFonts w:ascii="Times New Roman" w:hAnsi="Times New Roman" w:cs="Times New Roman"/>
          <w:sz w:val="28"/>
          <w:szCs w:val="28"/>
          <w:lang w:val="uk-UA"/>
        </w:rPr>
        <w:t xml:space="preserve"> за рік</w:t>
      </w:r>
      <w:r w:rsidR="00BC7ADF" w:rsidRPr="00BC7ADF">
        <w:rPr>
          <w:rFonts w:ascii="Times New Roman" w:hAnsi="Times New Roman" w:cs="Times New Roman"/>
          <w:sz w:val="28"/>
          <w:szCs w:val="28"/>
          <w:lang w:val="uk-UA"/>
        </w:rPr>
        <w:t xml:space="preserve">, та в </w:t>
      </w:r>
      <w:r w:rsidR="00740E25">
        <w:rPr>
          <w:rFonts w:ascii="Times New Roman" w:hAnsi="Times New Roman" w:cs="Times New Roman"/>
          <w:sz w:val="28"/>
          <w:szCs w:val="28"/>
          <w:lang w:val="uk-UA"/>
        </w:rPr>
        <w:t>червні</w:t>
      </w:r>
      <w:r w:rsidR="00BC7ADF" w:rsidRPr="00BC7ADF">
        <w:rPr>
          <w:rFonts w:ascii="Times New Roman" w:hAnsi="Times New Roman" w:cs="Times New Roman"/>
          <w:sz w:val="28"/>
          <w:szCs w:val="28"/>
          <w:lang w:val="uk-UA"/>
        </w:rPr>
        <w:t xml:space="preserve"> – за </w:t>
      </w:r>
      <w:r w:rsidR="00740E25">
        <w:rPr>
          <w:rFonts w:ascii="Times New Roman" w:hAnsi="Times New Roman" w:cs="Times New Roman"/>
          <w:sz w:val="28"/>
          <w:szCs w:val="28"/>
          <w:lang w:val="uk-UA"/>
        </w:rPr>
        <w:t>44,01</w:t>
      </w:r>
      <w:r w:rsidR="00BC7ADF" w:rsidRPr="00BC7ADF">
        <w:rPr>
          <w:rFonts w:ascii="Times New Roman" w:hAnsi="Times New Roman" w:cs="Times New Roman"/>
          <w:sz w:val="28"/>
          <w:szCs w:val="28"/>
          <w:lang w:val="uk-UA"/>
        </w:rPr>
        <w:t xml:space="preserve"> гектарів </w:t>
      </w:r>
      <w:r w:rsidR="00977387">
        <w:rPr>
          <w:rFonts w:ascii="Times New Roman" w:hAnsi="Times New Roman" w:cs="Times New Roman"/>
          <w:sz w:val="28"/>
          <w:szCs w:val="28"/>
          <w:lang w:val="uk-UA"/>
        </w:rPr>
        <w:t>на</w:t>
      </w:r>
      <w:r w:rsidR="00BC7ADF" w:rsidRPr="00BC7ADF">
        <w:rPr>
          <w:rFonts w:ascii="Times New Roman" w:hAnsi="Times New Roman" w:cs="Times New Roman"/>
          <w:sz w:val="28"/>
          <w:szCs w:val="28"/>
          <w:lang w:val="uk-UA"/>
        </w:rPr>
        <w:t xml:space="preserve"> </w:t>
      </w:r>
      <w:r w:rsidR="00740E25">
        <w:rPr>
          <w:rFonts w:ascii="Times New Roman" w:hAnsi="Times New Roman" w:cs="Times New Roman"/>
          <w:sz w:val="28"/>
          <w:szCs w:val="28"/>
          <w:lang w:val="uk-UA"/>
        </w:rPr>
        <w:t>621,8</w:t>
      </w:r>
      <w:r w:rsidR="00BC7ADF" w:rsidRPr="00BC7ADF">
        <w:rPr>
          <w:rFonts w:ascii="Times New Roman" w:hAnsi="Times New Roman" w:cs="Times New Roman"/>
          <w:sz w:val="28"/>
          <w:szCs w:val="28"/>
          <w:lang w:val="uk-UA"/>
        </w:rPr>
        <w:t xml:space="preserve"> тис.грн.)</w:t>
      </w:r>
      <w:r w:rsidR="00977387">
        <w:rPr>
          <w:rFonts w:ascii="Times New Roman" w:hAnsi="Times New Roman" w:cs="Times New Roman"/>
          <w:sz w:val="28"/>
          <w:szCs w:val="28"/>
          <w:lang w:val="uk-UA"/>
        </w:rPr>
        <w:t xml:space="preserve"> </w:t>
      </w:r>
      <w:r w:rsidR="00BC7ADF" w:rsidRPr="00BC7ADF">
        <w:rPr>
          <w:rFonts w:ascii="Times New Roman" w:hAnsi="Times New Roman" w:cs="Times New Roman"/>
          <w:sz w:val="28"/>
          <w:szCs w:val="28"/>
          <w:lang w:val="uk-UA"/>
        </w:rPr>
        <w:t xml:space="preserve"> в 202</w:t>
      </w:r>
      <w:r w:rsidR="00740E25">
        <w:rPr>
          <w:rFonts w:ascii="Times New Roman" w:hAnsi="Times New Roman" w:cs="Times New Roman"/>
          <w:sz w:val="28"/>
          <w:szCs w:val="28"/>
          <w:lang w:val="uk-UA"/>
        </w:rPr>
        <w:t>4</w:t>
      </w:r>
      <w:r w:rsidR="00BC7ADF" w:rsidRPr="00BC7ADF">
        <w:rPr>
          <w:rFonts w:ascii="Times New Roman" w:hAnsi="Times New Roman" w:cs="Times New Roman"/>
          <w:sz w:val="28"/>
          <w:szCs w:val="28"/>
          <w:lang w:val="uk-UA"/>
        </w:rPr>
        <w:t xml:space="preserve"> році буде сплачуватися, починаючи з місяця, наступного за місяцем проведення аукціону. </w:t>
      </w:r>
    </w:p>
    <w:p w:rsidR="00C65CAA" w:rsidRPr="003738A7" w:rsidRDefault="003738A7" w:rsidP="00CC4CD9">
      <w:pPr>
        <w:tabs>
          <w:tab w:val="left" w:pos="1080"/>
        </w:tabs>
        <w:spacing w:after="0" w:line="240" w:lineRule="auto"/>
        <w:ind w:firstLine="567"/>
        <w:jc w:val="both"/>
        <w:rPr>
          <w:rFonts w:ascii="Times New Roman" w:hAnsi="Times New Roman" w:cs="Times New Roman"/>
          <w:sz w:val="28"/>
          <w:szCs w:val="28"/>
          <w:lang w:val="uk-UA"/>
        </w:rPr>
      </w:pPr>
      <w:r w:rsidRPr="003738A7">
        <w:rPr>
          <w:rFonts w:ascii="Times New Roman" w:hAnsi="Times New Roman" w:cs="Times New Roman"/>
          <w:sz w:val="28"/>
          <w:szCs w:val="28"/>
          <w:lang w:val="uk-UA"/>
        </w:rPr>
        <w:t>Надзвичайно важливим</w:t>
      </w:r>
      <w:r w:rsidR="00467CB1" w:rsidRPr="003738A7">
        <w:rPr>
          <w:rFonts w:ascii="Times New Roman" w:hAnsi="Times New Roman" w:cs="Times New Roman"/>
          <w:sz w:val="28"/>
          <w:szCs w:val="28"/>
          <w:lang w:val="uk-UA"/>
        </w:rPr>
        <w:t xml:space="preserve"> джерелом наповнення </w:t>
      </w:r>
      <w:r w:rsidRPr="003738A7">
        <w:rPr>
          <w:rFonts w:ascii="Times New Roman" w:hAnsi="Times New Roman" w:cs="Times New Roman"/>
          <w:sz w:val="28"/>
          <w:szCs w:val="28"/>
          <w:lang w:val="uk-UA"/>
        </w:rPr>
        <w:t>міської казни</w:t>
      </w:r>
      <w:r w:rsidR="00467CB1" w:rsidRPr="003738A7">
        <w:rPr>
          <w:rFonts w:ascii="Times New Roman" w:hAnsi="Times New Roman" w:cs="Times New Roman"/>
          <w:sz w:val="28"/>
          <w:szCs w:val="28"/>
          <w:lang w:val="uk-UA"/>
        </w:rPr>
        <w:t xml:space="preserve"> </w:t>
      </w:r>
      <w:r w:rsidR="00C65CAA" w:rsidRPr="003738A7">
        <w:rPr>
          <w:rFonts w:ascii="Times New Roman" w:hAnsi="Times New Roman" w:cs="Times New Roman"/>
          <w:sz w:val="28"/>
          <w:szCs w:val="28"/>
          <w:lang w:val="uk-UA"/>
        </w:rPr>
        <w:t xml:space="preserve">є </w:t>
      </w:r>
      <w:r w:rsidR="00C65CAA" w:rsidRPr="003738A7">
        <w:rPr>
          <w:rFonts w:ascii="Times New Roman" w:hAnsi="Times New Roman" w:cs="Times New Roman"/>
          <w:b/>
          <w:sz w:val="28"/>
          <w:szCs w:val="28"/>
          <w:lang w:val="uk-UA"/>
        </w:rPr>
        <w:t>єдиний податок</w:t>
      </w:r>
      <w:r w:rsidR="004B7191">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адже </w:t>
      </w:r>
      <w:r w:rsidR="00C65CAA" w:rsidRPr="003738A7">
        <w:rPr>
          <w:rFonts w:ascii="Times New Roman" w:hAnsi="Times New Roman" w:cs="Times New Roman"/>
          <w:sz w:val="28"/>
          <w:szCs w:val="28"/>
          <w:lang w:val="uk-UA"/>
        </w:rPr>
        <w:t xml:space="preserve">його питома вага становить </w:t>
      </w:r>
      <w:r w:rsidRPr="003738A7">
        <w:rPr>
          <w:rFonts w:ascii="Times New Roman" w:hAnsi="Times New Roman" w:cs="Times New Roman"/>
          <w:sz w:val="28"/>
          <w:szCs w:val="28"/>
          <w:lang w:val="uk-UA"/>
        </w:rPr>
        <w:t>14,8</w:t>
      </w:r>
      <w:r w:rsidR="00C65CAA" w:rsidRPr="003738A7">
        <w:rPr>
          <w:rFonts w:ascii="Times New Roman" w:hAnsi="Times New Roman" w:cs="Times New Roman"/>
          <w:sz w:val="28"/>
          <w:szCs w:val="28"/>
          <w:lang w:val="uk-UA"/>
        </w:rPr>
        <w:t xml:space="preserve">%. Прогнозний обсяг єдиного податку розрахований в сумі </w:t>
      </w:r>
      <w:r w:rsidR="00467CB1" w:rsidRPr="003738A7">
        <w:rPr>
          <w:rFonts w:ascii="Times New Roman" w:hAnsi="Times New Roman" w:cs="Times New Roman"/>
          <w:sz w:val="28"/>
          <w:szCs w:val="28"/>
          <w:lang w:val="uk-UA"/>
        </w:rPr>
        <w:t>29 500,0</w:t>
      </w:r>
      <w:r w:rsidR="00C65CAA" w:rsidRPr="003738A7">
        <w:rPr>
          <w:rFonts w:ascii="Times New Roman" w:hAnsi="Times New Roman" w:cs="Times New Roman"/>
          <w:sz w:val="28"/>
          <w:szCs w:val="28"/>
          <w:lang w:val="uk-UA"/>
        </w:rPr>
        <w:t xml:space="preserve"> тис.грн. - відповідно до кількості платників єдиного податку, встановлених ставок та з врахуванням очікуваних надходжень поточного року. Платники-єдинщики юридичні особи </w:t>
      </w:r>
      <w:r w:rsidR="004B7191">
        <w:rPr>
          <w:rFonts w:ascii="Times New Roman" w:hAnsi="Times New Roman" w:cs="Times New Roman"/>
          <w:sz w:val="28"/>
          <w:szCs w:val="28"/>
          <w:lang w:val="uk-UA"/>
        </w:rPr>
        <w:t xml:space="preserve"> </w:t>
      </w:r>
      <w:r w:rsidR="00C65CAA" w:rsidRPr="003738A7">
        <w:rPr>
          <w:rFonts w:ascii="Times New Roman" w:hAnsi="Times New Roman" w:cs="Times New Roman"/>
          <w:sz w:val="28"/>
          <w:szCs w:val="28"/>
          <w:lang w:val="uk-UA"/>
        </w:rPr>
        <w:t xml:space="preserve">прогнозовано сплатять  </w:t>
      </w:r>
      <w:r w:rsidR="00467CB1" w:rsidRPr="003738A7">
        <w:rPr>
          <w:rFonts w:ascii="Times New Roman" w:hAnsi="Times New Roman" w:cs="Times New Roman"/>
          <w:sz w:val="28"/>
          <w:szCs w:val="28"/>
          <w:lang w:val="uk-UA"/>
        </w:rPr>
        <w:t>3 000,0</w:t>
      </w:r>
      <w:r w:rsidR="00C65CAA" w:rsidRPr="003738A7">
        <w:rPr>
          <w:rFonts w:ascii="Times New Roman" w:hAnsi="Times New Roman" w:cs="Times New Roman"/>
          <w:sz w:val="28"/>
          <w:szCs w:val="28"/>
          <w:lang w:val="uk-UA"/>
        </w:rPr>
        <w:t xml:space="preserve"> тис.грн. </w:t>
      </w:r>
      <w:r w:rsidR="00467CB1" w:rsidRPr="003738A7">
        <w:rPr>
          <w:rFonts w:ascii="Times New Roman" w:hAnsi="Times New Roman" w:cs="Times New Roman"/>
          <w:sz w:val="28"/>
          <w:szCs w:val="28"/>
          <w:lang w:val="uk-UA"/>
        </w:rPr>
        <w:t>–</w:t>
      </w:r>
      <w:r w:rsidRPr="003738A7">
        <w:rPr>
          <w:rFonts w:ascii="Times New Roman" w:hAnsi="Times New Roman" w:cs="Times New Roman"/>
          <w:sz w:val="28"/>
          <w:szCs w:val="28"/>
          <w:lang w:val="uk-UA"/>
        </w:rPr>
        <w:t xml:space="preserve"> </w:t>
      </w:r>
      <w:r w:rsidR="000B33E2" w:rsidRPr="003738A7">
        <w:rPr>
          <w:rFonts w:ascii="Times New Roman" w:hAnsi="Times New Roman" w:cs="Times New Roman"/>
          <w:sz w:val="28"/>
          <w:szCs w:val="28"/>
          <w:lang w:val="uk-UA"/>
        </w:rPr>
        <w:t>плановий</w:t>
      </w:r>
      <w:r w:rsidR="00C65CAA" w:rsidRPr="003738A7">
        <w:rPr>
          <w:rFonts w:ascii="Times New Roman" w:hAnsi="Times New Roman" w:cs="Times New Roman"/>
          <w:sz w:val="28"/>
          <w:szCs w:val="28"/>
          <w:lang w:val="uk-UA"/>
        </w:rPr>
        <w:t xml:space="preserve"> </w:t>
      </w:r>
      <w:r w:rsidR="00467CB1" w:rsidRPr="003738A7">
        <w:rPr>
          <w:rFonts w:ascii="Times New Roman" w:hAnsi="Times New Roman" w:cs="Times New Roman"/>
          <w:sz w:val="28"/>
          <w:szCs w:val="28"/>
          <w:lang w:val="uk-UA"/>
        </w:rPr>
        <w:t>обсяг надходжень зменшено на 3 500,0 тис.грн.</w:t>
      </w:r>
      <w:r w:rsidR="000B33E2" w:rsidRPr="003738A7">
        <w:rPr>
          <w:rFonts w:ascii="Times New Roman" w:hAnsi="Times New Roman" w:cs="Times New Roman"/>
          <w:sz w:val="28"/>
          <w:szCs w:val="28"/>
          <w:lang w:val="uk-UA"/>
        </w:rPr>
        <w:t xml:space="preserve"> до очікуваного показника 2023 року через скасування спрощеної системи оподаткування (юрособи «спрощенці»  впродовж 8 місяців</w:t>
      </w:r>
      <w:r w:rsidRPr="003738A7">
        <w:rPr>
          <w:rFonts w:ascii="Times New Roman" w:hAnsi="Times New Roman" w:cs="Times New Roman"/>
          <w:sz w:val="28"/>
          <w:szCs w:val="28"/>
          <w:lang w:val="uk-UA"/>
        </w:rPr>
        <w:t xml:space="preserve"> </w:t>
      </w:r>
      <w:r w:rsidR="000B33E2" w:rsidRPr="003738A7">
        <w:rPr>
          <w:rFonts w:ascii="Times New Roman" w:hAnsi="Times New Roman" w:cs="Times New Roman"/>
          <w:sz w:val="28"/>
          <w:szCs w:val="28"/>
          <w:lang w:val="uk-UA"/>
        </w:rPr>
        <w:t> поточного</w:t>
      </w:r>
      <w:r w:rsidRPr="003738A7">
        <w:rPr>
          <w:rFonts w:ascii="Times New Roman" w:hAnsi="Times New Roman" w:cs="Times New Roman"/>
          <w:sz w:val="28"/>
          <w:szCs w:val="28"/>
          <w:lang w:val="uk-UA"/>
        </w:rPr>
        <w:t xml:space="preserve"> </w:t>
      </w:r>
      <w:r w:rsidR="000B33E2" w:rsidRPr="003738A7">
        <w:rPr>
          <w:rFonts w:ascii="Times New Roman" w:hAnsi="Times New Roman" w:cs="Times New Roman"/>
          <w:sz w:val="28"/>
          <w:szCs w:val="28"/>
          <w:lang w:val="uk-UA"/>
        </w:rPr>
        <w:t> року </w:t>
      </w:r>
      <w:r w:rsidRPr="003738A7">
        <w:rPr>
          <w:rFonts w:ascii="Times New Roman" w:hAnsi="Times New Roman" w:cs="Times New Roman"/>
          <w:sz w:val="28"/>
          <w:szCs w:val="28"/>
          <w:lang w:val="uk-UA"/>
        </w:rPr>
        <w:t xml:space="preserve">сплатили </w:t>
      </w:r>
      <w:r w:rsidR="000B33E2" w:rsidRPr="003738A7">
        <w:rPr>
          <w:rFonts w:ascii="Times New Roman" w:hAnsi="Times New Roman" w:cs="Times New Roman"/>
          <w:sz w:val="28"/>
          <w:szCs w:val="28"/>
          <w:lang w:val="uk-UA"/>
        </w:rPr>
        <w:t>3 616,9</w:t>
      </w:r>
      <w:r w:rsidRPr="003738A7">
        <w:rPr>
          <w:rFonts w:ascii="Times New Roman" w:hAnsi="Times New Roman" w:cs="Times New Roman"/>
          <w:sz w:val="28"/>
          <w:szCs w:val="28"/>
          <w:lang w:val="uk-UA"/>
        </w:rPr>
        <w:t xml:space="preserve"> </w:t>
      </w:r>
      <w:r w:rsidR="000B33E2" w:rsidRPr="003738A7">
        <w:rPr>
          <w:rFonts w:ascii="Times New Roman" w:hAnsi="Times New Roman" w:cs="Times New Roman"/>
          <w:sz w:val="28"/>
          <w:szCs w:val="28"/>
          <w:lang w:val="uk-UA"/>
        </w:rPr>
        <w:t>тис.грн. єдиного податку).</w:t>
      </w:r>
      <w:r w:rsidR="00C65CAA" w:rsidRPr="003738A7">
        <w:rPr>
          <w:rFonts w:ascii="Times New Roman" w:hAnsi="Times New Roman" w:cs="Times New Roman"/>
          <w:sz w:val="28"/>
          <w:szCs w:val="28"/>
          <w:lang w:val="uk-UA"/>
        </w:rPr>
        <w:t xml:space="preserve"> План надходжень єдиного податку для  фізичних осіб (</w:t>
      </w:r>
      <w:r w:rsidR="004A4CE5" w:rsidRPr="003738A7">
        <w:rPr>
          <w:rFonts w:ascii="Times New Roman" w:hAnsi="Times New Roman" w:cs="Times New Roman"/>
          <w:sz w:val="28"/>
          <w:szCs w:val="28"/>
          <w:lang w:val="uk-UA"/>
        </w:rPr>
        <w:t>1466</w:t>
      </w:r>
      <w:r w:rsidR="00C65CAA" w:rsidRPr="003738A7">
        <w:rPr>
          <w:rFonts w:ascii="Times New Roman" w:hAnsi="Times New Roman" w:cs="Times New Roman"/>
          <w:sz w:val="28"/>
          <w:szCs w:val="28"/>
          <w:lang w:val="uk-UA"/>
        </w:rPr>
        <w:t xml:space="preserve"> платників) розраховано окремо по групах, зокрема з врахуванням затвердженого прожиткового мінімуму для працездатних осіб з 01.01.202</w:t>
      </w:r>
      <w:r w:rsidR="004A4CE5" w:rsidRPr="003738A7">
        <w:rPr>
          <w:rFonts w:ascii="Times New Roman" w:hAnsi="Times New Roman" w:cs="Times New Roman"/>
          <w:sz w:val="28"/>
          <w:szCs w:val="28"/>
          <w:lang w:val="uk-UA"/>
        </w:rPr>
        <w:t>4</w:t>
      </w:r>
      <w:r w:rsidR="00C65CAA" w:rsidRPr="003738A7">
        <w:rPr>
          <w:rFonts w:ascii="Times New Roman" w:hAnsi="Times New Roman" w:cs="Times New Roman"/>
          <w:sz w:val="28"/>
          <w:szCs w:val="28"/>
          <w:lang w:val="uk-UA"/>
        </w:rPr>
        <w:t xml:space="preserve">р. на рівні </w:t>
      </w:r>
      <w:r w:rsidR="004A4CE5" w:rsidRPr="003738A7">
        <w:rPr>
          <w:rFonts w:ascii="Times New Roman" w:hAnsi="Times New Roman" w:cs="Times New Roman"/>
          <w:sz w:val="28"/>
          <w:szCs w:val="28"/>
          <w:lang w:val="uk-UA"/>
        </w:rPr>
        <w:t>3 028</w:t>
      </w:r>
      <w:r w:rsidR="00C65CAA" w:rsidRPr="003738A7">
        <w:rPr>
          <w:rFonts w:ascii="Times New Roman" w:hAnsi="Times New Roman" w:cs="Times New Roman"/>
          <w:sz w:val="28"/>
          <w:szCs w:val="28"/>
          <w:lang w:val="uk-UA"/>
        </w:rPr>
        <w:t xml:space="preserve"> грн.  - для платників І групи, мінімальної заробітної плати </w:t>
      </w:r>
      <w:r w:rsidR="004A4CE5" w:rsidRPr="003738A7">
        <w:rPr>
          <w:rFonts w:ascii="Times New Roman" w:hAnsi="Times New Roman" w:cs="Times New Roman"/>
          <w:sz w:val="28"/>
          <w:szCs w:val="28"/>
          <w:lang w:val="uk-UA"/>
        </w:rPr>
        <w:t xml:space="preserve"> </w:t>
      </w:r>
      <w:r w:rsidR="00E72FCE">
        <w:rPr>
          <w:rFonts w:ascii="Times New Roman" w:hAnsi="Times New Roman" w:cs="Times New Roman"/>
          <w:sz w:val="28"/>
          <w:szCs w:val="28"/>
          <w:lang w:val="uk-UA"/>
        </w:rPr>
        <w:lastRenderedPageBreak/>
        <w:t xml:space="preserve">станом на 01.01.2024р. </w:t>
      </w:r>
      <w:r w:rsidR="004A4CE5" w:rsidRPr="003738A7">
        <w:rPr>
          <w:rFonts w:ascii="Times New Roman" w:hAnsi="Times New Roman" w:cs="Times New Roman"/>
          <w:sz w:val="28"/>
          <w:szCs w:val="28"/>
          <w:lang w:val="uk-UA"/>
        </w:rPr>
        <w:t xml:space="preserve"> 7</w:t>
      </w:r>
      <w:r w:rsidRPr="003738A7">
        <w:rPr>
          <w:rFonts w:ascii="Times New Roman" w:hAnsi="Times New Roman" w:cs="Times New Roman"/>
          <w:sz w:val="28"/>
          <w:szCs w:val="28"/>
          <w:lang w:val="uk-UA"/>
        </w:rPr>
        <w:t xml:space="preserve"> </w:t>
      </w:r>
      <w:r w:rsidR="004A4CE5" w:rsidRPr="003738A7">
        <w:rPr>
          <w:rFonts w:ascii="Times New Roman" w:hAnsi="Times New Roman" w:cs="Times New Roman"/>
          <w:sz w:val="28"/>
          <w:szCs w:val="28"/>
          <w:lang w:val="uk-UA"/>
        </w:rPr>
        <w:t>100</w:t>
      </w:r>
      <w:r w:rsidR="00C65CAA" w:rsidRPr="003738A7">
        <w:rPr>
          <w:rFonts w:ascii="Times New Roman" w:hAnsi="Times New Roman" w:cs="Times New Roman"/>
          <w:sz w:val="28"/>
          <w:szCs w:val="28"/>
          <w:lang w:val="uk-UA"/>
        </w:rPr>
        <w:t xml:space="preserve"> грн. - для платників ІІ групи; фактичної сплати за 11 місяців 202</w:t>
      </w:r>
      <w:r w:rsidR="004A4CE5" w:rsidRPr="003738A7">
        <w:rPr>
          <w:rFonts w:ascii="Times New Roman" w:hAnsi="Times New Roman" w:cs="Times New Roman"/>
          <w:sz w:val="28"/>
          <w:szCs w:val="28"/>
          <w:lang w:val="uk-UA"/>
        </w:rPr>
        <w:t>3</w:t>
      </w:r>
      <w:r w:rsidRPr="003738A7">
        <w:rPr>
          <w:rFonts w:ascii="Times New Roman" w:hAnsi="Times New Roman" w:cs="Times New Roman"/>
          <w:sz w:val="28"/>
          <w:szCs w:val="28"/>
          <w:lang w:val="uk-UA"/>
        </w:rPr>
        <w:t xml:space="preserve"> </w:t>
      </w:r>
      <w:r w:rsidR="00C65CAA" w:rsidRPr="003738A7">
        <w:rPr>
          <w:rFonts w:ascii="Times New Roman" w:hAnsi="Times New Roman" w:cs="Times New Roman"/>
          <w:sz w:val="28"/>
          <w:szCs w:val="28"/>
          <w:lang w:val="uk-UA"/>
        </w:rPr>
        <w:t>року - для платників ІІІ групи</w:t>
      </w:r>
      <w:r w:rsidR="000919D5" w:rsidRPr="003738A7">
        <w:rPr>
          <w:rFonts w:ascii="Times New Roman" w:hAnsi="Times New Roman" w:cs="Times New Roman"/>
          <w:sz w:val="28"/>
          <w:szCs w:val="28"/>
          <w:lang w:val="uk-UA"/>
        </w:rPr>
        <w:t>, без врахування суб’єктів господарювання</w:t>
      </w:r>
      <w:r w:rsidR="000919D5" w:rsidRPr="003738A7">
        <w:rPr>
          <w:rFonts w:ascii="Times New Roman" w:hAnsi="Times New Roman" w:cs="Times New Roman"/>
          <w:i/>
          <w:iCs/>
          <w:sz w:val="28"/>
          <w:szCs w:val="28"/>
          <w:lang w:val="uk-UA"/>
        </w:rPr>
        <w:t>,</w:t>
      </w:r>
      <w:r w:rsidR="000919D5" w:rsidRPr="003738A7">
        <w:rPr>
          <w:rFonts w:ascii="Times New Roman" w:hAnsi="Times New Roman" w:cs="Times New Roman"/>
          <w:sz w:val="28"/>
          <w:szCs w:val="28"/>
        </w:rPr>
        <w:t> </w:t>
      </w:r>
      <w:r w:rsidR="000919D5" w:rsidRPr="003738A7">
        <w:rPr>
          <w:rFonts w:ascii="Times New Roman" w:hAnsi="Times New Roman" w:cs="Times New Roman"/>
          <w:sz w:val="28"/>
          <w:szCs w:val="28"/>
          <w:lang w:val="uk-UA"/>
        </w:rPr>
        <w:t xml:space="preserve">які </w:t>
      </w:r>
      <w:r w:rsidR="009272AC" w:rsidRPr="003738A7">
        <w:rPr>
          <w:rFonts w:ascii="Times New Roman" w:hAnsi="Times New Roman" w:cs="Times New Roman"/>
          <w:sz w:val="28"/>
          <w:szCs w:val="28"/>
          <w:lang w:val="uk-UA"/>
        </w:rPr>
        <w:t xml:space="preserve">після скасування спрощеної системи оподаткування повернулись на довоєнну систему оподаткування ( по нашій громаді це переважно платники ІІ групи). </w:t>
      </w:r>
      <w:r w:rsidR="000919D5" w:rsidRPr="003738A7">
        <w:rPr>
          <w:rFonts w:ascii="Times New Roman" w:hAnsi="Times New Roman" w:cs="Times New Roman"/>
          <w:sz w:val="28"/>
          <w:szCs w:val="28"/>
          <w:lang w:val="uk-UA"/>
        </w:rPr>
        <w:t xml:space="preserve"> </w:t>
      </w:r>
      <w:r w:rsidR="00C65CAA" w:rsidRPr="003738A7">
        <w:rPr>
          <w:rFonts w:ascii="Times New Roman" w:hAnsi="Times New Roman" w:cs="Times New Roman"/>
          <w:sz w:val="28"/>
          <w:szCs w:val="28"/>
          <w:lang w:val="uk-UA"/>
        </w:rPr>
        <w:t xml:space="preserve">Єдиний податок з фізичних осіб запланований в сумі </w:t>
      </w:r>
      <w:r w:rsidR="008648BD" w:rsidRPr="003738A7">
        <w:rPr>
          <w:rFonts w:ascii="Times New Roman" w:hAnsi="Times New Roman" w:cs="Times New Roman"/>
          <w:sz w:val="28"/>
          <w:szCs w:val="28"/>
          <w:lang w:val="uk-UA"/>
        </w:rPr>
        <w:t xml:space="preserve"> 20 000</w:t>
      </w:r>
      <w:r w:rsidR="00C65CAA" w:rsidRPr="003738A7">
        <w:rPr>
          <w:rFonts w:ascii="Times New Roman" w:hAnsi="Times New Roman" w:cs="Times New Roman"/>
          <w:sz w:val="28"/>
          <w:szCs w:val="28"/>
          <w:lang w:val="uk-UA"/>
        </w:rPr>
        <w:t xml:space="preserve"> тис.грн. – це на </w:t>
      </w:r>
      <w:r w:rsidR="008648BD" w:rsidRPr="003738A7">
        <w:rPr>
          <w:rFonts w:ascii="Times New Roman" w:hAnsi="Times New Roman" w:cs="Times New Roman"/>
          <w:sz w:val="28"/>
          <w:szCs w:val="28"/>
          <w:lang w:val="uk-UA"/>
        </w:rPr>
        <w:t>10,3</w:t>
      </w:r>
      <w:r w:rsidR="00C65CAA" w:rsidRPr="003738A7">
        <w:rPr>
          <w:rFonts w:ascii="Times New Roman" w:hAnsi="Times New Roman" w:cs="Times New Roman"/>
          <w:sz w:val="28"/>
          <w:szCs w:val="28"/>
          <w:lang w:val="uk-UA"/>
        </w:rPr>
        <w:t xml:space="preserve">% або </w:t>
      </w:r>
      <w:r w:rsidR="008648BD" w:rsidRPr="003738A7">
        <w:rPr>
          <w:rFonts w:ascii="Times New Roman" w:hAnsi="Times New Roman" w:cs="Times New Roman"/>
          <w:sz w:val="28"/>
          <w:szCs w:val="28"/>
          <w:lang w:val="uk-UA"/>
        </w:rPr>
        <w:t>2 300,0</w:t>
      </w:r>
      <w:r w:rsidR="00C65CAA" w:rsidRPr="003738A7">
        <w:rPr>
          <w:rFonts w:ascii="Times New Roman" w:hAnsi="Times New Roman" w:cs="Times New Roman"/>
          <w:sz w:val="28"/>
          <w:szCs w:val="28"/>
          <w:lang w:val="uk-UA"/>
        </w:rPr>
        <w:t xml:space="preserve"> тис.грн. </w:t>
      </w:r>
      <w:r w:rsidR="008648BD" w:rsidRPr="003738A7">
        <w:rPr>
          <w:rFonts w:ascii="Times New Roman" w:hAnsi="Times New Roman" w:cs="Times New Roman"/>
          <w:sz w:val="28"/>
          <w:szCs w:val="28"/>
          <w:lang w:val="uk-UA"/>
        </w:rPr>
        <w:t>мен</w:t>
      </w:r>
      <w:r w:rsidR="00C65CAA" w:rsidRPr="003738A7">
        <w:rPr>
          <w:rFonts w:ascii="Times New Roman" w:hAnsi="Times New Roman" w:cs="Times New Roman"/>
          <w:sz w:val="28"/>
          <w:szCs w:val="28"/>
          <w:lang w:val="uk-UA"/>
        </w:rPr>
        <w:t>ше від очікуваних надходжень 202</w:t>
      </w:r>
      <w:r w:rsidR="008648BD" w:rsidRPr="003738A7">
        <w:rPr>
          <w:rFonts w:ascii="Times New Roman" w:hAnsi="Times New Roman" w:cs="Times New Roman"/>
          <w:sz w:val="28"/>
          <w:szCs w:val="28"/>
          <w:lang w:val="uk-UA"/>
        </w:rPr>
        <w:t>3</w:t>
      </w:r>
      <w:r w:rsidR="00C65CAA" w:rsidRPr="003738A7">
        <w:rPr>
          <w:rFonts w:ascii="Times New Roman" w:hAnsi="Times New Roman" w:cs="Times New Roman"/>
          <w:sz w:val="28"/>
          <w:szCs w:val="28"/>
          <w:lang w:val="uk-UA"/>
        </w:rPr>
        <w:t xml:space="preserve"> року. Показник єдиного податку з сільськогосподарських товаровиробників розрахований у сумі </w:t>
      </w:r>
      <w:r w:rsidR="008648BD" w:rsidRPr="003738A7">
        <w:rPr>
          <w:rFonts w:ascii="Times New Roman" w:hAnsi="Times New Roman" w:cs="Times New Roman"/>
          <w:sz w:val="28"/>
          <w:szCs w:val="28"/>
          <w:lang w:val="uk-UA"/>
        </w:rPr>
        <w:t>6 500,0</w:t>
      </w:r>
      <w:r w:rsidR="00C65CAA" w:rsidRPr="003738A7">
        <w:rPr>
          <w:rFonts w:ascii="Times New Roman" w:hAnsi="Times New Roman" w:cs="Times New Roman"/>
          <w:sz w:val="28"/>
          <w:szCs w:val="28"/>
          <w:lang w:val="uk-UA"/>
        </w:rPr>
        <w:t xml:space="preserve"> тис.грн., що на </w:t>
      </w:r>
      <w:r w:rsidR="00F426BE" w:rsidRPr="003738A7">
        <w:rPr>
          <w:rFonts w:ascii="Times New Roman" w:hAnsi="Times New Roman" w:cs="Times New Roman"/>
          <w:sz w:val="28"/>
          <w:szCs w:val="28"/>
          <w:lang w:val="uk-UA"/>
        </w:rPr>
        <w:t>500,0</w:t>
      </w:r>
      <w:r w:rsidR="00C65CAA" w:rsidRPr="003738A7">
        <w:rPr>
          <w:rFonts w:ascii="Times New Roman" w:hAnsi="Times New Roman" w:cs="Times New Roman"/>
          <w:sz w:val="28"/>
          <w:szCs w:val="28"/>
          <w:lang w:val="uk-UA"/>
        </w:rPr>
        <w:t xml:space="preserve"> тис.грн. менше надходжень 202</w:t>
      </w:r>
      <w:r w:rsidR="00F426BE" w:rsidRPr="003738A7">
        <w:rPr>
          <w:rFonts w:ascii="Times New Roman" w:hAnsi="Times New Roman" w:cs="Times New Roman"/>
          <w:sz w:val="28"/>
          <w:szCs w:val="28"/>
          <w:lang w:val="uk-UA"/>
        </w:rPr>
        <w:t>3</w:t>
      </w:r>
      <w:r w:rsidR="00C65CAA" w:rsidRPr="003738A7">
        <w:rPr>
          <w:rFonts w:ascii="Times New Roman" w:hAnsi="Times New Roman" w:cs="Times New Roman"/>
          <w:sz w:val="28"/>
          <w:szCs w:val="28"/>
          <w:lang w:val="uk-UA"/>
        </w:rPr>
        <w:t xml:space="preserve"> року: за даними ГУ ДПС у Хмельницькій області нараховані суми податку, сплата яких очікувалася в січні 202</w:t>
      </w:r>
      <w:r w:rsidR="00F426BE" w:rsidRPr="003738A7">
        <w:rPr>
          <w:rFonts w:ascii="Times New Roman" w:hAnsi="Times New Roman" w:cs="Times New Roman"/>
          <w:sz w:val="28"/>
          <w:szCs w:val="28"/>
          <w:lang w:val="uk-UA"/>
        </w:rPr>
        <w:t>3</w:t>
      </w:r>
      <w:r w:rsidR="00C65CAA" w:rsidRPr="003738A7">
        <w:rPr>
          <w:rFonts w:ascii="Times New Roman" w:hAnsi="Times New Roman" w:cs="Times New Roman"/>
          <w:sz w:val="28"/>
          <w:szCs w:val="28"/>
          <w:lang w:val="uk-UA"/>
        </w:rPr>
        <w:t xml:space="preserve"> року, надійдуть у грудні поточного року. </w:t>
      </w:r>
    </w:p>
    <w:p w:rsidR="00145CA6" w:rsidRPr="004A38D2" w:rsidRDefault="00145CA6" w:rsidP="00CC4CD9">
      <w:pPr>
        <w:tabs>
          <w:tab w:val="left" w:pos="1080"/>
        </w:tabs>
        <w:spacing w:after="0" w:line="240" w:lineRule="auto"/>
        <w:ind w:firstLine="567"/>
        <w:jc w:val="both"/>
        <w:rPr>
          <w:rFonts w:ascii="Times New Roman" w:hAnsi="Times New Roman" w:cs="Times New Roman"/>
          <w:sz w:val="28"/>
          <w:szCs w:val="28"/>
          <w:lang w:val="uk-UA"/>
        </w:rPr>
      </w:pPr>
      <w:r w:rsidRPr="004A38D2">
        <w:rPr>
          <w:rFonts w:ascii="Times New Roman" w:hAnsi="Times New Roman" w:cs="Times New Roman"/>
          <w:sz w:val="28"/>
          <w:szCs w:val="28"/>
          <w:lang w:val="uk-UA"/>
        </w:rPr>
        <w:t xml:space="preserve">План </w:t>
      </w:r>
      <w:r w:rsidRPr="004A38D2">
        <w:rPr>
          <w:rFonts w:ascii="Times New Roman" w:hAnsi="Times New Roman" w:cs="Times New Roman"/>
          <w:b/>
          <w:sz w:val="28"/>
          <w:szCs w:val="28"/>
          <w:lang w:val="uk-UA"/>
        </w:rPr>
        <w:t>транспортного податку</w:t>
      </w:r>
      <w:r w:rsidRPr="004A38D2">
        <w:rPr>
          <w:rFonts w:ascii="Times New Roman" w:hAnsi="Times New Roman" w:cs="Times New Roman"/>
          <w:sz w:val="28"/>
          <w:szCs w:val="28"/>
          <w:lang w:val="uk-UA"/>
        </w:rPr>
        <w:t xml:space="preserve"> становить 125,0 тис.грн.  Згідно норм Податкового кодексу України об’єктом оподаткування є легкові автомобілі, з року випуску яких минуло не більше п’яти років (включно) та середньоринкова вартість яких становить понад 375 розмірів мінімальної заробітної плати, встановленої законом на 1 січня податкового (звітного) року. По Дунаєвецькій міській раді платниками транспортного податку є  власники (юридичні особи) 5 автотранспортних засобів. </w:t>
      </w:r>
    </w:p>
    <w:p w:rsidR="00145CA6" w:rsidRPr="004A38D2" w:rsidRDefault="00145CA6" w:rsidP="00CC4CD9">
      <w:pPr>
        <w:tabs>
          <w:tab w:val="left" w:pos="1080"/>
        </w:tabs>
        <w:spacing w:after="0" w:line="240" w:lineRule="auto"/>
        <w:ind w:firstLine="567"/>
        <w:jc w:val="both"/>
        <w:rPr>
          <w:rFonts w:ascii="Times New Roman" w:hAnsi="Times New Roman" w:cs="Times New Roman"/>
          <w:sz w:val="28"/>
          <w:szCs w:val="28"/>
          <w:lang w:val="uk-UA"/>
        </w:rPr>
      </w:pPr>
      <w:r w:rsidRPr="004A38D2">
        <w:rPr>
          <w:rFonts w:ascii="Times New Roman" w:hAnsi="Times New Roman" w:cs="Times New Roman"/>
          <w:b/>
          <w:sz w:val="28"/>
          <w:szCs w:val="28"/>
          <w:lang w:val="uk-UA"/>
        </w:rPr>
        <w:t>Туристичний збір</w:t>
      </w:r>
      <w:r w:rsidRPr="004A38D2">
        <w:rPr>
          <w:rFonts w:ascii="Times New Roman" w:hAnsi="Times New Roman" w:cs="Times New Roman"/>
          <w:sz w:val="28"/>
          <w:szCs w:val="28"/>
          <w:lang w:val="uk-UA"/>
        </w:rPr>
        <w:t xml:space="preserve"> запланований у сумі 30,0 тис.грн. з урахуванням ставок, прийнятих на 2023 рік та розміру мінімальної заробітної плати станом на 1 січня 2024 року. </w:t>
      </w:r>
    </w:p>
    <w:p w:rsidR="00145CA6" w:rsidRPr="004A38D2" w:rsidRDefault="00145CA6" w:rsidP="00CC4CD9">
      <w:pPr>
        <w:tabs>
          <w:tab w:val="left" w:pos="1080"/>
        </w:tabs>
        <w:spacing w:after="0" w:line="240" w:lineRule="auto"/>
        <w:ind w:firstLine="567"/>
        <w:jc w:val="both"/>
        <w:rPr>
          <w:rFonts w:ascii="Times New Roman" w:hAnsi="Times New Roman" w:cs="Times New Roman"/>
          <w:sz w:val="28"/>
          <w:szCs w:val="28"/>
          <w:lang w:val="uk-UA"/>
        </w:rPr>
      </w:pPr>
      <w:r w:rsidRPr="004A38D2">
        <w:rPr>
          <w:rFonts w:ascii="Times New Roman" w:hAnsi="Times New Roman" w:cs="Times New Roman"/>
          <w:sz w:val="28"/>
          <w:szCs w:val="28"/>
          <w:lang w:val="uk-UA"/>
        </w:rPr>
        <w:t xml:space="preserve">У 2024 році планується отримати 1 260,0 тис.грн. </w:t>
      </w:r>
      <w:r w:rsidRPr="004A38D2">
        <w:rPr>
          <w:rFonts w:ascii="Times New Roman" w:hAnsi="Times New Roman" w:cs="Times New Roman"/>
          <w:b/>
          <w:sz w:val="28"/>
          <w:szCs w:val="28"/>
          <w:lang w:val="uk-UA"/>
        </w:rPr>
        <w:t>адміністративних штрафів</w:t>
      </w:r>
      <w:r w:rsidRPr="004A38D2">
        <w:rPr>
          <w:rFonts w:ascii="Times New Roman" w:hAnsi="Times New Roman" w:cs="Times New Roman"/>
          <w:sz w:val="28"/>
          <w:szCs w:val="28"/>
          <w:lang w:val="uk-UA"/>
        </w:rPr>
        <w:t>, в тому числі за порушення законодавства в сфері виробництва та обігу алкогольних напоїв та тютюнових виробів у сумі 100,0 тис.грн.,</w:t>
      </w:r>
      <w:r w:rsidRPr="004A38D2">
        <w:rPr>
          <w:lang w:val="uk-UA"/>
        </w:rPr>
        <w:t xml:space="preserve"> </w:t>
      </w:r>
      <w:r w:rsidRPr="004A38D2">
        <w:rPr>
          <w:rFonts w:ascii="Times New Roman" w:hAnsi="Times New Roman" w:cs="Times New Roman"/>
          <w:sz w:val="28"/>
          <w:szCs w:val="28"/>
          <w:lang w:val="uk-UA"/>
        </w:rPr>
        <w:t>за адміністративні правопорушення у сфері забезпечення безпеки дорожнього руху, зафіксовані в автоматичному режимі – 600,0 тис.грн., адміністративні штрафи та інші санкції</w:t>
      </w:r>
      <w:r w:rsidR="004A38D2" w:rsidRPr="004A38D2">
        <w:rPr>
          <w:rFonts w:ascii="Times New Roman" w:hAnsi="Times New Roman" w:cs="Times New Roman"/>
          <w:sz w:val="28"/>
          <w:szCs w:val="28"/>
          <w:lang w:val="uk-UA"/>
        </w:rPr>
        <w:t xml:space="preserve"> – 560,0 тис.грн. Крім цього очікуємо </w:t>
      </w:r>
      <w:r w:rsidRPr="004A38D2">
        <w:rPr>
          <w:rFonts w:ascii="Times New Roman" w:hAnsi="Times New Roman" w:cs="Times New Roman"/>
          <w:sz w:val="28"/>
          <w:szCs w:val="28"/>
          <w:lang w:val="uk-UA"/>
        </w:rPr>
        <w:t>40,0 тис.грн. плати за встановлення земельного сервітуту з</w:t>
      </w:r>
      <w:r w:rsidR="004A38D2" w:rsidRPr="004A38D2">
        <w:rPr>
          <w:rFonts w:ascii="Times New Roman" w:hAnsi="Times New Roman" w:cs="Times New Roman"/>
          <w:sz w:val="28"/>
          <w:szCs w:val="28"/>
          <w:lang w:val="uk-UA"/>
        </w:rPr>
        <w:t>гідно укладених договорів</w:t>
      </w:r>
      <w:r w:rsidRPr="004A38D2">
        <w:rPr>
          <w:rFonts w:ascii="Times New Roman" w:hAnsi="Times New Roman" w:cs="Times New Roman"/>
          <w:sz w:val="28"/>
          <w:szCs w:val="28"/>
          <w:lang w:val="uk-UA"/>
        </w:rPr>
        <w:t>.</w:t>
      </w:r>
    </w:p>
    <w:p w:rsidR="00145CA6" w:rsidRPr="004A38D2" w:rsidRDefault="00145CA6" w:rsidP="00CC4CD9">
      <w:pPr>
        <w:tabs>
          <w:tab w:val="left" w:pos="1080"/>
        </w:tabs>
        <w:spacing w:after="0" w:line="240" w:lineRule="auto"/>
        <w:ind w:firstLine="567"/>
        <w:jc w:val="both"/>
        <w:rPr>
          <w:rFonts w:ascii="Times New Roman" w:hAnsi="Times New Roman" w:cs="Times New Roman"/>
          <w:sz w:val="28"/>
          <w:szCs w:val="28"/>
          <w:lang w:val="uk-UA"/>
        </w:rPr>
      </w:pPr>
      <w:r w:rsidRPr="004A38D2">
        <w:rPr>
          <w:rFonts w:ascii="Times New Roman" w:hAnsi="Times New Roman" w:cs="Times New Roman"/>
          <w:b/>
          <w:sz w:val="28"/>
          <w:szCs w:val="28"/>
          <w:lang w:val="uk-UA"/>
        </w:rPr>
        <w:t>Плата за надання адміністративних послуг</w:t>
      </w:r>
      <w:r w:rsidRPr="004A38D2">
        <w:rPr>
          <w:rFonts w:ascii="Times New Roman" w:hAnsi="Times New Roman" w:cs="Times New Roman"/>
          <w:sz w:val="28"/>
          <w:szCs w:val="28"/>
          <w:lang w:val="uk-UA"/>
        </w:rPr>
        <w:t xml:space="preserve"> запланована в сумі 4 700,0 тис.грн., виходячи з очікуваних надходжень поточного року, в тому числі:</w:t>
      </w:r>
    </w:p>
    <w:p w:rsidR="00145CA6" w:rsidRPr="004A38D2" w:rsidRDefault="00145CA6" w:rsidP="00CC4CD9">
      <w:pPr>
        <w:pStyle w:val="a3"/>
        <w:numPr>
          <w:ilvl w:val="0"/>
          <w:numId w:val="7"/>
        </w:numPr>
        <w:tabs>
          <w:tab w:val="left" w:pos="0"/>
        </w:tabs>
        <w:spacing w:after="0" w:line="240" w:lineRule="auto"/>
        <w:ind w:left="0" w:firstLine="0"/>
        <w:jc w:val="both"/>
        <w:rPr>
          <w:rFonts w:ascii="Times New Roman" w:hAnsi="Times New Roman" w:cs="Times New Roman"/>
          <w:sz w:val="28"/>
          <w:szCs w:val="28"/>
          <w:lang w:val="uk-UA"/>
        </w:rPr>
      </w:pPr>
      <w:r w:rsidRPr="004A38D2">
        <w:rPr>
          <w:rFonts w:ascii="Times New Roman" w:hAnsi="Times New Roman" w:cs="Times New Roman"/>
          <w:sz w:val="28"/>
          <w:szCs w:val="28"/>
          <w:lang w:val="uk-UA"/>
        </w:rPr>
        <w:t>адміністративний збір за проведення державної реєстрації юридичних осіб, фізичних осіб - підприємців та громадських формувань – 200,0 тис.грн.</w:t>
      </w:r>
      <w:r w:rsidR="004A38D2" w:rsidRPr="004A38D2">
        <w:rPr>
          <w:rFonts w:ascii="Times New Roman" w:hAnsi="Times New Roman" w:cs="Times New Roman"/>
          <w:sz w:val="28"/>
          <w:szCs w:val="28"/>
          <w:lang w:val="uk-UA"/>
        </w:rPr>
        <w:t>;</w:t>
      </w:r>
    </w:p>
    <w:p w:rsidR="004A38D2" w:rsidRPr="004A38D2" w:rsidRDefault="004A38D2" w:rsidP="00CC4CD9">
      <w:pPr>
        <w:pStyle w:val="a3"/>
        <w:numPr>
          <w:ilvl w:val="0"/>
          <w:numId w:val="7"/>
        </w:numPr>
        <w:tabs>
          <w:tab w:val="left" w:pos="0"/>
        </w:tabs>
        <w:spacing w:after="0" w:line="240" w:lineRule="auto"/>
        <w:ind w:left="0" w:firstLine="0"/>
        <w:jc w:val="both"/>
        <w:rPr>
          <w:rFonts w:ascii="Times New Roman" w:hAnsi="Times New Roman" w:cs="Times New Roman"/>
          <w:sz w:val="28"/>
          <w:szCs w:val="28"/>
          <w:lang w:val="uk-UA"/>
        </w:rPr>
      </w:pPr>
      <w:r w:rsidRPr="004A38D2">
        <w:rPr>
          <w:rFonts w:ascii="Times New Roman" w:hAnsi="Times New Roman" w:cs="Times New Roman"/>
          <w:sz w:val="28"/>
          <w:szCs w:val="28"/>
          <w:lang w:val="uk-UA"/>
        </w:rPr>
        <w:t>плата за надання інших адміністративних послуг – 3 700,0 тис.грн.;</w:t>
      </w:r>
    </w:p>
    <w:p w:rsidR="00145CA6" w:rsidRPr="004A38D2" w:rsidRDefault="00145CA6" w:rsidP="00CC4CD9">
      <w:pPr>
        <w:pStyle w:val="a3"/>
        <w:numPr>
          <w:ilvl w:val="0"/>
          <w:numId w:val="7"/>
        </w:numPr>
        <w:tabs>
          <w:tab w:val="left" w:pos="0"/>
        </w:tabs>
        <w:spacing w:after="0" w:line="240" w:lineRule="auto"/>
        <w:ind w:left="0" w:firstLine="0"/>
        <w:jc w:val="both"/>
        <w:rPr>
          <w:rFonts w:ascii="Times New Roman" w:hAnsi="Times New Roman" w:cs="Times New Roman"/>
          <w:sz w:val="28"/>
          <w:szCs w:val="28"/>
          <w:lang w:val="uk-UA"/>
        </w:rPr>
      </w:pPr>
      <w:r w:rsidRPr="004A38D2">
        <w:rPr>
          <w:rFonts w:ascii="Times New Roman" w:hAnsi="Times New Roman" w:cs="Times New Roman"/>
          <w:sz w:val="28"/>
          <w:szCs w:val="28"/>
          <w:lang w:val="uk-UA"/>
        </w:rPr>
        <w:t>адміністративний збір за державну реєстрацію речових прав на нерухоме майно – 800,0 тис.грн.</w:t>
      </w:r>
      <w:r w:rsidR="004A38D2" w:rsidRPr="004A38D2">
        <w:rPr>
          <w:rFonts w:ascii="Times New Roman" w:hAnsi="Times New Roman" w:cs="Times New Roman"/>
          <w:sz w:val="28"/>
          <w:szCs w:val="28"/>
          <w:lang w:val="uk-UA"/>
        </w:rPr>
        <w:t>;</w:t>
      </w:r>
    </w:p>
    <w:p w:rsidR="00145CA6" w:rsidRPr="004A38D2" w:rsidRDefault="00145CA6" w:rsidP="00CC4CD9">
      <w:pPr>
        <w:tabs>
          <w:tab w:val="left" w:pos="1080"/>
        </w:tabs>
        <w:spacing w:after="0" w:line="240" w:lineRule="auto"/>
        <w:ind w:firstLine="567"/>
        <w:jc w:val="both"/>
        <w:rPr>
          <w:rFonts w:ascii="Times New Roman" w:hAnsi="Times New Roman" w:cs="Times New Roman"/>
          <w:sz w:val="28"/>
          <w:szCs w:val="28"/>
          <w:lang w:val="uk-UA"/>
        </w:rPr>
      </w:pPr>
      <w:r w:rsidRPr="004A38D2">
        <w:rPr>
          <w:rFonts w:ascii="Times New Roman" w:hAnsi="Times New Roman" w:cs="Times New Roman"/>
          <w:b/>
          <w:sz w:val="28"/>
          <w:szCs w:val="28"/>
          <w:lang w:val="uk-UA"/>
        </w:rPr>
        <w:t xml:space="preserve">Орендна плата за користування цілісним майновим комплексом та іншим майном, що перебуває в комунальній власності  </w:t>
      </w:r>
      <w:r w:rsidRPr="004A38D2">
        <w:rPr>
          <w:rFonts w:ascii="Times New Roman" w:hAnsi="Times New Roman" w:cs="Times New Roman"/>
          <w:sz w:val="28"/>
          <w:szCs w:val="28"/>
          <w:lang w:val="uk-UA"/>
        </w:rPr>
        <w:t>прогнозується відповідно до діючих договорів оренди в сумі 765,0 тис.грн.</w:t>
      </w:r>
    </w:p>
    <w:p w:rsidR="00145CA6" w:rsidRPr="004A38D2" w:rsidRDefault="00145CA6" w:rsidP="00CC4CD9">
      <w:pPr>
        <w:tabs>
          <w:tab w:val="left" w:pos="1080"/>
        </w:tabs>
        <w:spacing w:after="0" w:line="240" w:lineRule="auto"/>
        <w:ind w:firstLine="567"/>
        <w:jc w:val="both"/>
        <w:rPr>
          <w:rFonts w:ascii="Times New Roman" w:hAnsi="Times New Roman" w:cs="Times New Roman"/>
          <w:b/>
          <w:sz w:val="28"/>
          <w:szCs w:val="28"/>
          <w:lang w:val="uk-UA"/>
        </w:rPr>
      </w:pPr>
      <w:r w:rsidRPr="004A38D2">
        <w:rPr>
          <w:rFonts w:ascii="Times New Roman" w:hAnsi="Times New Roman" w:cs="Times New Roman"/>
          <w:b/>
          <w:sz w:val="28"/>
          <w:szCs w:val="28"/>
          <w:lang w:val="uk-UA"/>
        </w:rPr>
        <w:t xml:space="preserve">Державне мито </w:t>
      </w:r>
      <w:r w:rsidRPr="004A38D2">
        <w:rPr>
          <w:rFonts w:ascii="Times New Roman" w:hAnsi="Times New Roman" w:cs="Times New Roman"/>
          <w:sz w:val="28"/>
          <w:szCs w:val="28"/>
          <w:lang w:val="uk-UA"/>
        </w:rPr>
        <w:t xml:space="preserve">розраховане в сумі 20,0 тис.грн. </w:t>
      </w:r>
      <w:r w:rsidR="004A38D2" w:rsidRPr="004A38D2">
        <w:rPr>
          <w:rFonts w:ascii="Times New Roman" w:hAnsi="Times New Roman" w:cs="Times New Roman"/>
          <w:sz w:val="28"/>
          <w:szCs w:val="28"/>
          <w:lang w:val="uk-UA"/>
        </w:rPr>
        <w:t>на рівні</w:t>
      </w:r>
      <w:r w:rsidRPr="004A38D2">
        <w:rPr>
          <w:rFonts w:ascii="Times New Roman" w:hAnsi="Times New Roman" w:cs="Times New Roman"/>
          <w:sz w:val="28"/>
          <w:szCs w:val="28"/>
          <w:lang w:val="uk-UA"/>
        </w:rPr>
        <w:t xml:space="preserve"> очікуваних надходжень за 2023 рік.</w:t>
      </w:r>
      <w:bookmarkStart w:id="0" w:name="_GoBack"/>
      <w:bookmarkEnd w:id="0"/>
    </w:p>
    <w:p w:rsidR="00F16A4F" w:rsidRDefault="00145CA6" w:rsidP="00CC4CD9">
      <w:pPr>
        <w:tabs>
          <w:tab w:val="left" w:pos="1080"/>
        </w:tabs>
        <w:spacing w:after="0" w:line="240" w:lineRule="auto"/>
        <w:ind w:firstLine="567"/>
        <w:jc w:val="both"/>
        <w:rPr>
          <w:rFonts w:ascii="Times New Roman" w:hAnsi="Times New Roman" w:cs="Times New Roman"/>
          <w:sz w:val="28"/>
          <w:szCs w:val="28"/>
          <w:lang w:val="uk-UA"/>
        </w:rPr>
      </w:pPr>
      <w:r w:rsidRPr="004A38D2">
        <w:rPr>
          <w:rFonts w:ascii="Times New Roman" w:hAnsi="Times New Roman" w:cs="Times New Roman"/>
          <w:sz w:val="28"/>
          <w:szCs w:val="28"/>
          <w:lang w:val="uk-UA"/>
        </w:rPr>
        <w:t>По</w:t>
      </w:r>
      <w:r w:rsidRPr="004A38D2">
        <w:rPr>
          <w:rFonts w:ascii="Times New Roman" w:hAnsi="Times New Roman" w:cs="Times New Roman"/>
          <w:b/>
          <w:sz w:val="28"/>
          <w:szCs w:val="28"/>
          <w:lang w:val="uk-UA"/>
        </w:rPr>
        <w:t xml:space="preserve"> інших надходженнях </w:t>
      </w:r>
      <w:r w:rsidRPr="004A38D2">
        <w:rPr>
          <w:rFonts w:ascii="Times New Roman" w:hAnsi="Times New Roman" w:cs="Times New Roman"/>
          <w:sz w:val="28"/>
          <w:szCs w:val="28"/>
          <w:lang w:val="uk-UA"/>
        </w:rPr>
        <w:t xml:space="preserve">план становить </w:t>
      </w:r>
      <w:r w:rsidRPr="00F8399B">
        <w:rPr>
          <w:rFonts w:ascii="Times New Roman" w:hAnsi="Times New Roman" w:cs="Times New Roman"/>
          <w:sz w:val="28"/>
          <w:szCs w:val="28"/>
          <w:lang w:val="uk-UA"/>
        </w:rPr>
        <w:t>4</w:t>
      </w:r>
      <w:r w:rsidR="00514667" w:rsidRPr="00F8399B">
        <w:rPr>
          <w:rFonts w:ascii="Times New Roman" w:hAnsi="Times New Roman" w:cs="Times New Roman"/>
          <w:sz w:val="28"/>
          <w:szCs w:val="28"/>
          <w:lang w:val="uk-UA"/>
        </w:rPr>
        <w:t>45</w:t>
      </w:r>
      <w:r w:rsidRPr="00F8399B">
        <w:rPr>
          <w:rFonts w:ascii="Times New Roman" w:hAnsi="Times New Roman" w:cs="Times New Roman"/>
          <w:sz w:val="28"/>
          <w:szCs w:val="28"/>
          <w:lang w:val="uk-UA"/>
        </w:rPr>
        <w:t>,0 тис.грн.,</w:t>
      </w:r>
      <w:r w:rsidRPr="004A38D2">
        <w:rPr>
          <w:rFonts w:ascii="Times New Roman" w:hAnsi="Times New Roman" w:cs="Times New Roman"/>
          <w:sz w:val="28"/>
          <w:szCs w:val="28"/>
          <w:lang w:val="uk-UA"/>
        </w:rPr>
        <w:t xml:space="preserve"> </w:t>
      </w:r>
      <w:r w:rsidR="00F16A4F" w:rsidRPr="004A38D2">
        <w:rPr>
          <w:rFonts w:ascii="Times New Roman" w:hAnsi="Times New Roman" w:cs="Times New Roman"/>
          <w:sz w:val="28"/>
          <w:szCs w:val="28"/>
          <w:lang w:val="uk-UA"/>
        </w:rPr>
        <w:t>зокрема за рахунок повернення бюджетними установами фінансування минулих років та перерахування коштів за реєстраційні та гарантійні внески.</w:t>
      </w:r>
    </w:p>
    <w:p w:rsidR="00CC4CD9" w:rsidRPr="004A38D2" w:rsidRDefault="00CC4CD9" w:rsidP="00CC4CD9">
      <w:pPr>
        <w:tabs>
          <w:tab w:val="left" w:pos="1080"/>
        </w:tabs>
        <w:spacing w:after="0" w:line="240" w:lineRule="auto"/>
        <w:ind w:firstLine="567"/>
        <w:jc w:val="both"/>
        <w:rPr>
          <w:rFonts w:ascii="Times New Roman" w:hAnsi="Times New Roman" w:cs="Times New Roman"/>
          <w:sz w:val="28"/>
          <w:szCs w:val="28"/>
          <w:lang w:val="uk-UA"/>
        </w:rPr>
      </w:pPr>
    </w:p>
    <w:p w:rsidR="00D866A3" w:rsidRDefault="00D866A3" w:rsidP="00CC4CD9">
      <w:pPr>
        <w:tabs>
          <w:tab w:val="left" w:pos="1080"/>
        </w:tabs>
        <w:spacing w:after="0" w:line="240" w:lineRule="auto"/>
        <w:ind w:firstLine="567"/>
        <w:jc w:val="both"/>
        <w:rPr>
          <w:rFonts w:ascii="Times New Roman" w:hAnsi="Times New Roman" w:cs="Times New Roman"/>
          <w:sz w:val="28"/>
          <w:szCs w:val="28"/>
          <w:lang w:val="uk-UA"/>
        </w:rPr>
      </w:pPr>
      <w:r w:rsidRPr="00D866A3">
        <w:rPr>
          <w:rFonts w:ascii="Times New Roman" w:hAnsi="Times New Roman" w:cs="Times New Roman"/>
          <w:b/>
          <w:sz w:val="28"/>
          <w:szCs w:val="28"/>
          <w:lang w:val="uk-UA"/>
        </w:rPr>
        <w:lastRenderedPageBreak/>
        <w:t>Міжбюджетні трансферти</w:t>
      </w:r>
      <w:r w:rsidRPr="00D866A3">
        <w:rPr>
          <w:rFonts w:ascii="Times New Roman" w:hAnsi="Times New Roman" w:cs="Times New Roman"/>
          <w:sz w:val="28"/>
          <w:szCs w:val="28"/>
          <w:lang w:val="uk-UA"/>
        </w:rPr>
        <w:t xml:space="preserve"> загального фонду заплановані в сумі 128 083,8 тис.грн.. Базової дотації з державного бюджету громаді передбачено 24 463,9 тис.грн. – порівняно з показником 2023 року, що становить 46 401,7 тис.грн. на 47,3% менше, освітньої субвенції Міністерство освіти і науки України для нашої громади розрахувало у сумі 99 581,3 тис.грн. З обласного бюджету очікуємо додаткову дотацію на здійснення переданих з державного бюджету видатків з   утримання закладів освіти та охорони здоров’я у сумі  1 996,2 тис.грн. Показник субвенції з обласного бюджету на заробітну плату педагогам Інклюзивно-ресурсного центру до</w:t>
      </w:r>
      <w:r w:rsidR="00FB19B1">
        <w:rPr>
          <w:rFonts w:ascii="Times New Roman" w:hAnsi="Times New Roman" w:cs="Times New Roman"/>
          <w:sz w:val="28"/>
          <w:szCs w:val="28"/>
          <w:lang w:val="uk-UA"/>
        </w:rPr>
        <w:t>ведений в сумі 2 042,4 тис.грн.</w:t>
      </w:r>
    </w:p>
    <w:p w:rsidR="00CC4CD9" w:rsidRPr="00D866A3" w:rsidRDefault="00CC4CD9" w:rsidP="00CC4CD9">
      <w:pPr>
        <w:tabs>
          <w:tab w:val="left" w:pos="1080"/>
        </w:tabs>
        <w:spacing w:after="0" w:line="240" w:lineRule="auto"/>
        <w:ind w:firstLine="567"/>
        <w:jc w:val="both"/>
        <w:rPr>
          <w:rFonts w:ascii="Times New Roman" w:hAnsi="Times New Roman" w:cs="Times New Roman"/>
          <w:sz w:val="28"/>
          <w:szCs w:val="28"/>
          <w:lang w:val="uk-UA"/>
        </w:rPr>
      </w:pPr>
    </w:p>
    <w:p w:rsidR="00F16A4F" w:rsidRPr="00C73A87" w:rsidRDefault="00F16A4F" w:rsidP="00CC4CD9">
      <w:pPr>
        <w:tabs>
          <w:tab w:val="left" w:pos="1080"/>
        </w:tabs>
        <w:spacing w:after="0" w:line="240" w:lineRule="auto"/>
        <w:ind w:firstLine="567"/>
        <w:jc w:val="both"/>
        <w:rPr>
          <w:rFonts w:ascii="Times New Roman" w:hAnsi="Times New Roman" w:cs="Times New Roman"/>
          <w:sz w:val="28"/>
          <w:szCs w:val="28"/>
          <w:lang w:val="uk-UA"/>
        </w:rPr>
      </w:pPr>
      <w:r w:rsidRPr="00A00414">
        <w:rPr>
          <w:rFonts w:ascii="Times New Roman" w:hAnsi="Times New Roman" w:cs="Times New Roman"/>
          <w:color w:val="FF0000"/>
          <w:sz w:val="28"/>
          <w:szCs w:val="28"/>
          <w:lang w:val="uk-UA"/>
        </w:rPr>
        <w:t xml:space="preserve"> </w:t>
      </w:r>
      <w:r w:rsidRPr="00C73A87">
        <w:rPr>
          <w:rFonts w:ascii="Times New Roman" w:hAnsi="Times New Roman" w:cs="Times New Roman"/>
          <w:sz w:val="28"/>
          <w:szCs w:val="28"/>
          <w:lang w:val="uk-UA"/>
        </w:rPr>
        <w:t xml:space="preserve">Доходи спеціального фонду міського бюджету розраховані в сумі  </w:t>
      </w:r>
      <w:r w:rsidR="00C71E73" w:rsidRPr="00C73A87">
        <w:rPr>
          <w:rFonts w:ascii="Times New Roman" w:hAnsi="Times New Roman" w:cs="Times New Roman"/>
          <w:sz w:val="28"/>
          <w:szCs w:val="28"/>
          <w:lang w:val="uk-UA"/>
        </w:rPr>
        <w:t>7 067,0</w:t>
      </w:r>
      <w:r w:rsidRPr="00C73A87">
        <w:rPr>
          <w:rFonts w:ascii="Times New Roman" w:hAnsi="Times New Roman" w:cs="Times New Roman"/>
          <w:sz w:val="28"/>
          <w:szCs w:val="28"/>
          <w:lang w:val="uk-UA"/>
        </w:rPr>
        <w:t xml:space="preserve"> тис.грн.</w:t>
      </w:r>
      <w:r w:rsidR="004A38D2" w:rsidRPr="00C73A87">
        <w:rPr>
          <w:rFonts w:ascii="Times New Roman" w:hAnsi="Times New Roman" w:cs="Times New Roman"/>
          <w:sz w:val="28"/>
          <w:szCs w:val="28"/>
          <w:lang w:val="uk-UA"/>
        </w:rPr>
        <w:t xml:space="preserve"> </w:t>
      </w:r>
      <w:r w:rsidRPr="00C73A87">
        <w:rPr>
          <w:rFonts w:ascii="Times New Roman" w:hAnsi="Times New Roman" w:cs="Times New Roman"/>
          <w:sz w:val="28"/>
          <w:szCs w:val="28"/>
          <w:lang w:val="uk-UA"/>
        </w:rPr>
        <w:t xml:space="preserve">Згідно статті 69/ Бюджетного кодексу України у складі спеціального фонду міського бюджету плануються власні надходження бюджетних установ, які розраховані в обсязі </w:t>
      </w:r>
      <w:r w:rsidR="00064587" w:rsidRPr="00C73A87">
        <w:rPr>
          <w:rFonts w:ascii="Times New Roman" w:hAnsi="Times New Roman" w:cs="Times New Roman"/>
          <w:sz w:val="28"/>
          <w:szCs w:val="28"/>
          <w:lang w:val="uk-UA"/>
        </w:rPr>
        <w:t>6 987,0</w:t>
      </w:r>
      <w:r w:rsidRPr="00C73A87">
        <w:rPr>
          <w:rFonts w:ascii="Times New Roman" w:hAnsi="Times New Roman" w:cs="Times New Roman"/>
          <w:sz w:val="28"/>
          <w:szCs w:val="28"/>
          <w:lang w:val="uk-UA"/>
        </w:rPr>
        <w:t xml:space="preserve"> тис.грн. Управління освіти, молоді та спорту Дунаєвецької міської ради планує отримати </w:t>
      </w:r>
      <w:r w:rsidR="00064587" w:rsidRPr="00C73A87">
        <w:rPr>
          <w:rFonts w:ascii="Times New Roman" w:hAnsi="Times New Roman" w:cs="Times New Roman"/>
          <w:sz w:val="28"/>
          <w:szCs w:val="28"/>
          <w:lang w:val="uk-UA"/>
        </w:rPr>
        <w:t>6 137,9</w:t>
      </w:r>
      <w:r w:rsidRPr="00C73A87">
        <w:rPr>
          <w:rFonts w:ascii="Times New Roman" w:hAnsi="Times New Roman" w:cs="Times New Roman"/>
          <w:sz w:val="28"/>
          <w:szCs w:val="28"/>
          <w:lang w:val="uk-UA"/>
        </w:rPr>
        <w:t xml:space="preserve"> тис.грн. власних надходжень, зокрема плата за оренду майна бюджетних установ згідно договорів – </w:t>
      </w:r>
      <w:r w:rsidR="00A87151" w:rsidRPr="00C73A87">
        <w:rPr>
          <w:rFonts w:ascii="Times New Roman" w:hAnsi="Times New Roman" w:cs="Times New Roman"/>
          <w:sz w:val="28"/>
          <w:szCs w:val="28"/>
          <w:lang w:val="uk-UA"/>
        </w:rPr>
        <w:t>15,6</w:t>
      </w:r>
      <w:r w:rsidRPr="00C73A87">
        <w:rPr>
          <w:rFonts w:ascii="Times New Roman" w:hAnsi="Times New Roman" w:cs="Times New Roman"/>
          <w:sz w:val="28"/>
          <w:szCs w:val="28"/>
          <w:lang w:val="uk-UA"/>
        </w:rPr>
        <w:t xml:space="preserve"> тис.грн., доплата за харчування та інші послуги – </w:t>
      </w:r>
      <w:r w:rsidR="00064587" w:rsidRPr="00C73A87">
        <w:rPr>
          <w:rFonts w:ascii="Times New Roman" w:hAnsi="Times New Roman" w:cs="Times New Roman"/>
          <w:sz w:val="28"/>
          <w:szCs w:val="28"/>
          <w:lang w:val="uk-UA"/>
        </w:rPr>
        <w:t>6 115,2</w:t>
      </w:r>
      <w:r w:rsidRPr="00C73A87">
        <w:rPr>
          <w:rFonts w:ascii="Times New Roman" w:hAnsi="Times New Roman" w:cs="Times New Roman"/>
          <w:sz w:val="28"/>
          <w:szCs w:val="28"/>
          <w:lang w:val="uk-UA"/>
        </w:rPr>
        <w:t xml:space="preserve"> тис.грн., від реалізації в установленому порядку майна (крім нерухомого майна) – </w:t>
      </w:r>
      <w:r w:rsidR="00A87151" w:rsidRPr="00C73A87">
        <w:rPr>
          <w:rFonts w:ascii="Times New Roman" w:hAnsi="Times New Roman" w:cs="Times New Roman"/>
          <w:sz w:val="28"/>
          <w:szCs w:val="28"/>
          <w:lang w:val="uk-UA"/>
        </w:rPr>
        <w:t>7,1</w:t>
      </w:r>
      <w:r w:rsidRPr="00C73A87">
        <w:rPr>
          <w:rFonts w:ascii="Times New Roman" w:hAnsi="Times New Roman" w:cs="Times New Roman"/>
          <w:sz w:val="28"/>
          <w:szCs w:val="28"/>
          <w:lang w:val="uk-UA"/>
        </w:rPr>
        <w:t xml:space="preserve"> тис.грн. По КУ «Центр надання соціальних послуг Дунаєвецької міської ради» заплановано </w:t>
      </w:r>
      <w:r w:rsidR="00A87151" w:rsidRPr="00C73A87">
        <w:rPr>
          <w:rFonts w:ascii="Times New Roman" w:hAnsi="Times New Roman" w:cs="Times New Roman"/>
          <w:sz w:val="28"/>
          <w:szCs w:val="28"/>
          <w:lang w:val="uk-UA"/>
        </w:rPr>
        <w:t>86,8</w:t>
      </w:r>
      <w:r w:rsidRPr="00C73A87">
        <w:rPr>
          <w:rFonts w:ascii="Times New Roman" w:hAnsi="Times New Roman" w:cs="Times New Roman"/>
          <w:sz w:val="28"/>
          <w:szCs w:val="28"/>
          <w:lang w:val="uk-UA"/>
        </w:rPr>
        <w:t xml:space="preserve"> тис.грн. плати за послуги населенню. Надходження власних коштів по спеціальному фонду Управління культури, туризму та інформації Дунаєвецької міської ради очікується у сумі </w:t>
      </w:r>
      <w:r w:rsidR="00A87151" w:rsidRPr="00C73A87">
        <w:rPr>
          <w:rFonts w:ascii="Times New Roman" w:hAnsi="Times New Roman" w:cs="Times New Roman"/>
          <w:sz w:val="28"/>
          <w:szCs w:val="28"/>
          <w:lang w:val="uk-UA"/>
        </w:rPr>
        <w:t>762,3</w:t>
      </w:r>
      <w:r w:rsidRPr="00C73A87">
        <w:rPr>
          <w:rFonts w:ascii="Times New Roman" w:hAnsi="Times New Roman" w:cs="Times New Roman"/>
          <w:sz w:val="28"/>
          <w:szCs w:val="28"/>
          <w:lang w:val="uk-UA"/>
        </w:rPr>
        <w:t xml:space="preserve"> тис.грн., зокрема:</w:t>
      </w:r>
    </w:p>
    <w:p w:rsidR="00F16A4F" w:rsidRPr="00CC4CD9" w:rsidRDefault="00F16A4F" w:rsidP="00CC4CD9">
      <w:pPr>
        <w:pStyle w:val="a3"/>
        <w:numPr>
          <w:ilvl w:val="0"/>
          <w:numId w:val="13"/>
        </w:numPr>
        <w:tabs>
          <w:tab w:val="left" w:pos="0"/>
        </w:tabs>
        <w:spacing w:after="0" w:line="240" w:lineRule="auto"/>
        <w:ind w:left="0" w:firstLine="0"/>
        <w:jc w:val="both"/>
        <w:rPr>
          <w:rFonts w:ascii="Times New Roman" w:eastAsiaTheme="minorHAnsi" w:hAnsi="Times New Roman" w:cs="Times New Roman"/>
          <w:sz w:val="28"/>
          <w:szCs w:val="28"/>
          <w:lang w:val="uk-UA"/>
        </w:rPr>
      </w:pPr>
      <w:r w:rsidRPr="00CC4CD9">
        <w:rPr>
          <w:rFonts w:ascii="Times New Roman" w:eastAsiaTheme="minorHAnsi" w:hAnsi="Times New Roman" w:cs="Times New Roman"/>
          <w:sz w:val="28"/>
          <w:szCs w:val="28"/>
          <w:lang w:val="uk-UA"/>
        </w:rPr>
        <w:t xml:space="preserve">КУ «Міський культурно-мистецький просвітницький центр» за послуги планує отримати </w:t>
      </w:r>
      <w:r w:rsidR="00A87151" w:rsidRPr="00CC4CD9">
        <w:rPr>
          <w:rFonts w:ascii="Times New Roman" w:eastAsiaTheme="minorHAnsi" w:hAnsi="Times New Roman" w:cs="Times New Roman"/>
          <w:sz w:val="28"/>
          <w:szCs w:val="28"/>
          <w:lang w:val="uk-UA"/>
        </w:rPr>
        <w:t>73,3</w:t>
      </w:r>
      <w:r w:rsidRPr="00CC4CD9">
        <w:rPr>
          <w:rFonts w:ascii="Times New Roman" w:eastAsiaTheme="minorHAnsi" w:hAnsi="Times New Roman" w:cs="Times New Roman"/>
          <w:sz w:val="28"/>
          <w:szCs w:val="28"/>
          <w:lang w:val="uk-UA"/>
        </w:rPr>
        <w:t xml:space="preserve"> тис.грн., плати за оренду майна – </w:t>
      </w:r>
      <w:r w:rsidR="00A87151" w:rsidRPr="00CC4CD9">
        <w:rPr>
          <w:rFonts w:ascii="Times New Roman" w:eastAsiaTheme="minorHAnsi" w:hAnsi="Times New Roman" w:cs="Times New Roman"/>
          <w:sz w:val="28"/>
          <w:szCs w:val="28"/>
          <w:lang w:val="uk-UA"/>
        </w:rPr>
        <w:t xml:space="preserve"> 13,1</w:t>
      </w:r>
      <w:r w:rsidRPr="00CC4CD9">
        <w:rPr>
          <w:rFonts w:ascii="Times New Roman" w:eastAsiaTheme="minorHAnsi" w:hAnsi="Times New Roman" w:cs="Times New Roman"/>
          <w:sz w:val="28"/>
          <w:szCs w:val="28"/>
          <w:lang w:val="uk-UA"/>
        </w:rPr>
        <w:t xml:space="preserve"> тис.грн. </w:t>
      </w:r>
    </w:p>
    <w:p w:rsidR="00F16A4F" w:rsidRPr="00CC4CD9" w:rsidRDefault="00F16A4F" w:rsidP="00CC4CD9">
      <w:pPr>
        <w:pStyle w:val="a3"/>
        <w:numPr>
          <w:ilvl w:val="0"/>
          <w:numId w:val="13"/>
        </w:numPr>
        <w:tabs>
          <w:tab w:val="left" w:pos="0"/>
        </w:tabs>
        <w:spacing w:after="0" w:line="240" w:lineRule="auto"/>
        <w:ind w:left="0" w:firstLine="0"/>
        <w:jc w:val="both"/>
        <w:rPr>
          <w:rFonts w:ascii="Times New Roman" w:eastAsiaTheme="minorHAnsi" w:hAnsi="Times New Roman" w:cs="Times New Roman"/>
          <w:sz w:val="28"/>
          <w:szCs w:val="28"/>
          <w:lang w:val="uk-UA"/>
        </w:rPr>
      </w:pPr>
      <w:r w:rsidRPr="00CC4CD9">
        <w:rPr>
          <w:rFonts w:ascii="Times New Roman" w:eastAsiaTheme="minorHAnsi" w:hAnsi="Times New Roman" w:cs="Times New Roman"/>
          <w:sz w:val="28"/>
          <w:szCs w:val="28"/>
          <w:lang w:val="uk-UA"/>
        </w:rPr>
        <w:t xml:space="preserve">КУ «Дунаєвецька дитяча школа мистецтв» - </w:t>
      </w:r>
      <w:r w:rsidR="00A87151" w:rsidRPr="00CC4CD9">
        <w:rPr>
          <w:rFonts w:ascii="Times New Roman" w:eastAsiaTheme="minorHAnsi" w:hAnsi="Times New Roman" w:cs="Times New Roman"/>
          <w:sz w:val="28"/>
          <w:szCs w:val="28"/>
          <w:lang w:val="uk-UA"/>
        </w:rPr>
        <w:t>657,1</w:t>
      </w:r>
      <w:r w:rsidRPr="00CC4CD9">
        <w:rPr>
          <w:rFonts w:ascii="Times New Roman" w:eastAsiaTheme="minorHAnsi" w:hAnsi="Times New Roman" w:cs="Times New Roman"/>
          <w:sz w:val="28"/>
          <w:szCs w:val="28"/>
          <w:lang w:val="uk-UA"/>
        </w:rPr>
        <w:t xml:space="preserve"> тис.грн., в тому числі батьківська плата за навчання – </w:t>
      </w:r>
      <w:r w:rsidR="00A87151" w:rsidRPr="00CC4CD9">
        <w:rPr>
          <w:rFonts w:ascii="Times New Roman" w:eastAsiaTheme="minorHAnsi" w:hAnsi="Times New Roman" w:cs="Times New Roman"/>
          <w:sz w:val="28"/>
          <w:szCs w:val="28"/>
          <w:lang w:val="uk-UA"/>
        </w:rPr>
        <w:t>652,6</w:t>
      </w:r>
      <w:r w:rsidRPr="00CC4CD9">
        <w:rPr>
          <w:rFonts w:ascii="Times New Roman" w:eastAsiaTheme="minorHAnsi" w:hAnsi="Times New Roman" w:cs="Times New Roman"/>
          <w:sz w:val="28"/>
          <w:szCs w:val="28"/>
          <w:lang w:val="uk-UA"/>
        </w:rPr>
        <w:t xml:space="preserve"> тис.грн., надходження від додаткової (господарської) діяльності – </w:t>
      </w:r>
      <w:r w:rsidR="00A87151" w:rsidRPr="00CC4CD9">
        <w:rPr>
          <w:rFonts w:ascii="Times New Roman" w:eastAsiaTheme="minorHAnsi" w:hAnsi="Times New Roman" w:cs="Times New Roman"/>
          <w:sz w:val="28"/>
          <w:szCs w:val="28"/>
          <w:lang w:val="uk-UA"/>
        </w:rPr>
        <w:t>4,5</w:t>
      </w:r>
      <w:r w:rsidRPr="00CC4CD9">
        <w:rPr>
          <w:rFonts w:ascii="Times New Roman" w:eastAsiaTheme="minorHAnsi" w:hAnsi="Times New Roman" w:cs="Times New Roman"/>
          <w:sz w:val="28"/>
          <w:szCs w:val="28"/>
          <w:lang w:val="uk-UA"/>
        </w:rPr>
        <w:t xml:space="preserve"> тис.грн. </w:t>
      </w:r>
    </w:p>
    <w:p w:rsidR="00F16A4F" w:rsidRPr="00CC4CD9" w:rsidRDefault="00F16A4F" w:rsidP="00CC4CD9">
      <w:pPr>
        <w:pStyle w:val="a3"/>
        <w:numPr>
          <w:ilvl w:val="0"/>
          <w:numId w:val="13"/>
        </w:numPr>
        <w:tabs>
          <w:tab w:val="left" w:pos="0"/>
        </w:tabs>
        <w:spacing w:after="0" w:line="240" w:lineRule="auto"/>
        <w:ind w:left="0" w:firstLine="0"/>
        <w:jc w:val="both"/>
        <w:rPr>
          <w:rFonts w:ascii="Times New Roman" w:eastAsiaTheme="minorHAnsi" w:hAnsi="Times New Roman" w:cs="Times New Roman"/>
          <w:sz w:val="28"/>
          <w:szCs w:val="28"/>
          <w:lang w:val="uk-UA"/>
        </w:rPr>
      </w:pPr>
      <w:r w:rsidRPr="00CC4CD9">
        <w:rPr>
          <w:rFonts w:ascii="Times New Roman" w:eastAsiaTheme="minorHAnsi" w:hAnsi="Times New Roman" w:cs="Times New Roman"/>
          <w:sz w:val="28"/>
          <w:szCs w:val="28"/>
          <w:lang w:val="uk-UA"/>
        </w:rPr>
        <w:t>КУ «Дунаєвецька міська бібліотека» прогнозовано отримає від плати за послуги   14,</w:t>
      </w:r>
      <w:r w:rsidR="00D866A3" w:rsidRPr="00CC4CD9">
        <w:rPr>
          <w:rFonts w:ascii="Times New Roman" w:eastAsiaTheme="minorHAnsi" w:hAnsi="Times New Roman" w:cs="Times New Roman"/>
          <w:sz w:val="28"/>
          <w:szCs w:val="28"/>
          <w:lang w:val="uk-UA"/>
        </w:rPr>
        <w:t>9</w:t>
      </w:r>
      <w:r w:rsidRPr="00CC4CD9">
        <w:rPr>
          <w:rFonts w:ascii="Times New Roman" w:eastAsiaTheme="minorHAnsi" w:hAnsi="Times New Roman" w:cs="Times New Roman"/>
          <w:sz w:val="28"/>
          <w:szCs w:val="28"/>
          <w:lang w:val="uk-UA"/>
        </w:rPr>
        <w:t xml:space="preserve"> тис.грн.</w:t>
      </w:r>
    </w:p>
    <w:p w:rsidR="00F16A4F" w:rsidRPr="00CC4CD9" w:rsidRDefault="00F16A4F" w:rsidP="00CC4CD9">
      <w:pPr>
        <w:pStyle w:val="a3"/>
        <w:numPr>
          <w:ilvl w:val="0"/>
          <w:numId w:val="13"/>
        </w:numPr>
        <w:tabs>
          <w:tab w:val="left" w:pos="0"/>
        </w:tabs>
        <w:spacing w:after="0" w:line="240" w:lineRule="auto"/>
        <w:ind w:left="0" w:firstLine="0"/>
        <w:jc w:val="both"/>
        <w:rPr>
          <w:rFonts w:ascii="Times New Roman" w:eastAsiaTheme="minorHAnsi" w:hAnsi="Times New Roman" w:cs="Times New Roman"/>
          <w:sz w:val="28"/>
          <w:szCs w:val="28"/>
          <w:lang w:val="uk-UA"/>
        </w:rPr>
      </w:pPr>
      <w:r w:rsidRPr="00CC4CD9">
        <w:rPr>
          <w:rFonts w:ascii="Times New Roman" w:eastAsiaTheme="minorHAnsi" w:hAnsi="Times New Roman" w:cs="Times New Roman"/>
          <w:sz w:val="28"/>
          <w:szCs w:val="28"/>
          <w:lang w:val="uk-UA"/>
        </w:rPr>
        <w:t>КЗ «Історико-краєзнавчий музей»</w:t>
      </w:r>
      <w:r w:rsidR="001A1841">
        <w:rPr>
          <w:rFonts w:ascii="Times New Roman" w:eastAsiaTheme="minorHAnsi" w:hAnsi="Times New Roman" w:cs="Times New Roman"/>
          <w:sz w:val="28"/>
          <w:szCs w:val="28"/>
          <w:lang w:val="uk-UA"/>
        </w:rPr>
        <w:t xml:space="preserve"> </w:t>
      </w:r>
      <w:r w:rsidRPr="00CC4CD9">
        <w:rPr>
          <w:rFonts w:ascii="Times New Roman" w:eastAsiaTheme="minorHAnsi" w:hAnsi="Times New Roman" w:cs="Times New Roman"/>
          <w:sz w:val="28"/>
          <w:szCs w:val="28"/>
          <w:lang w:val="uk-UA"/>
        </w:rPr>
        <w:t xml:space="preserve">очікувано отримає </w:t>
      </w:r>
      <w:r w:rsidR="00D866A3" w:rsidRPr="00CC4CD9">
        <w:rPr>
          <w:rFonts w:ascii="Times New Roman" w:eastAsiaTheme="minorHAnsi" w:hAnsi="Times New Roman" w:cs="Times New Roman"/>
          <w:sz w:val="28"/>
          <w:szCs w:val="28"/>
          <w:lang w:val="uk-UA"/>
        </w:rPr>
        <w:t>3</w:t>
      </w:r>
      <w:r w:rsidRPr="00CC4CD9">
        <w:rPr>
          <w:rFonts w:ascii="Times New Roman" w:eastAsiaTheme="minorHAnsi" w:hAnsi="Times New Roman" w:cs="Times New Roman"/>
          <w:sz w:val="28"/>
          <w:szCs w:val="28"/>
          <w:lang w:val="uk-UA"/>
        </w:rPr>
        <w:t>,9 тис.грн., як плату за надані послуги</w:t>
      </w:r>
      <w:r w:rsidR="001A1841">
        <w:rPr>
          <w:rFonts w:ascii="Times New Roman" w:eastAsiaTheme="minorHAnsi" w:hAnsi="Times New Roman" w:cs="Times New Roman"/>
          <w:sz w:val="28"/>
          <w:szCs w:val="28"/>
          <w:lang w:val="uk-UA"/>
        </w:rPr>
        <w:t>.</w:t>
      </w:r>
    </w:p>
    <w:p w:rsidR="00F16A4F" w:rsidRPr="00CC4CD9" w:rsidRDefault="00F16A4F" w:rsidP="00CC4CD9">
      <w:pPr>
        <w:spacing w:after="0" w:line="240" w:lineRule="auto"/>
        <w:jc w:val="both"/>
        <w:rPr>
          <w:rFonts w:ascii="Times New Roman" w:eastAsia="Times New Roman" w:hAnsi="Times New Roman" w:cs="Times New Roman"/>
          <w:b/>
          <w:i/>
          <w:color w:val="FF0000"/>
          <w:sz w:val="24"/>
          <w:szCs w:val="24"/>
          <w:lang w:val="uk-UA" w:eastAsia="ru-RU"/>
        </w:rPr>
      </w:pPr>
    </w:p>
    <w:p w:rsidR="0057338D" w:rsidRPr="006E1F49" w:rsidRDefault="00CC4CD9" w:rsidP="00CC4CD9">
      <w:pPr>
        <w:spacing w:after="0"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Н</w:t>
      </w:r>
      <w:r w:rsidR="00F16A4F" w:rsidRPr="006E1F49">
        <w:rPr>
          <w:rFonts w:ascii="Times New Roman" w:hAnsi="Times New Roman" w:cs="Times New Roman"/>
          <w:sz w:val="28"/>
          <w:szCs w:val="28"/>
          <w:lang w:val="uk-UA"/>
        </w:rPr>
        <w:t xml:space="preserve">адходження екологічного податку передбачені в сумі </w:t>
      </w:r>
      <w:r w:rsidR="00DF3F2E" w:rsidRPr="006E1F49">
        <w:rPr>
          <w:rFonts w:ascii="Times New Roman" w:hAnsi="Times New Roman" w:cs="Times New Roman"/>
          <w:sz w:val="28"/>
          <w:szCs w:val="28"/>
          <w:lang w:val="uk-UA"/>
        </w:rPr>
        <w:t>80,0</w:t>
      </w:r>
      <w:r w:rsidR="00C40C52">
        <w:rPr>
          <w:rFonts w:ascii="Times New Roman" w:hAnsi="Times New Roman" w:cs="Times New Roman"/>
          <w:sz w:val="28"/>
          <w:szCs w:val="28"/>
          <w:lang w:val="uk-UA"/>
        </w:rPr>
        <w:t xml:space="preserve"> тис.грн.: р</w:t>
      </w:r>
      <w:r w:rsidR="00F16A4F" w:rsidRPr="006E1F49">
        <w:rPr>
          <w:rFonts w:ascii="Times New Roman" w:hAnsi="Times New Roman" w:cs="Times New Roman"/>
          <w:sz w:val="28"/>
          <w:szCs w:val="28"/>
          <w:lang w:val="uk-UA"/>
        </w:rPr>
        <w:t xml:space="preserve">озрахунок проведено відповідно даних ГУ ДПС  у Хмельницькій області з врахуванням фактичної та прогнозованої кількості платників податку, за ставками в розрізі кожного виду забруднення, затвердженими Податковим кодексом України. </w:t>
      </w:r>
    </w:p>
    <w:p w:rsidR="00C71E73" w:rsidRDefault="00C71E73" w:rsidP="00FB19B1">
      <w:pPr>
        <w:spacing w:after="0" w:line="240" w:lineRule="auto"/>
        <w:rPr>
          <w:rFonts w:ascii="Times New Roman" w:eastAsia="Times New Roman" w:hAnsi="Times New Roman" w:cs="Times New Roman"/>
          <w:b/>
          <w:bCs/>
          <w:sz w:val="28"/>
          <w:szCs w:val="28"/>
          <w:lang w:val="uk-UA" w:eastAsia="ru-RU"/>
        </w:rPr>
      </w:pPr>
    </w:p>
    <w:p w:rsidR="002B64DA" w:rsidRPr="00E0588E" w:rsidRDefault="002B64DA" w:rsidP="002B64DA">
      <w:pPr>
        <w:spacing w:after="0" w:line="240" w:lineRule="auto"/>
        <w:ind w:firstLine="567"/>
        <w:jc w:val="center"/>
        <w:rPr>
          <w:rFonts w:ascii="Times New Roman" w:eastAsia="Times New Roman" w:hAnsi="Times New Roman" w:cs="Times New Roman"/>
          <w:sz w:val="28"/>
          <w:szCs w:val="28"/>
          <w:lang w:eastAsia="ru-RU"/>
        </w:rPr>
      </w:pPr>
      <w:r w:rsidRPr="00E0588E">
        <w:rPr>
          <w:rFonts w:ascii="Times New Roman" w:eastAsia="Times New Roman" w:hAnsi="Times New Roman" w:cs="Times New Roman"/>
          <w:b/>
          <w:bCs/>
          <w:sz w:val="28"/>
          <w:szCs w:val="28"/>
          <w:lang w:eastAsia="ru-RU"/>
        </w:rPr>
        <w:t>ІІІ. Пояснення до запропонованих обсягів видатків</w:t>
      </w:r>
    </w:p>
    <w:p w:rsidR="002B64DA" w:rsidRPr="00E0588E" w:rsidRDefault="002B64DA" w:rsidP="002B64DA">
      <w:pPr>
        <w:spacing w:after="0" w:line="240" w:lineRule="auto"/>
        <w:ind w:firstLine="567"/>
        <w:jc w:val="center"/>
        <w:rPr>
          <w:rFonts w:ascii="Times New Roman" w:eastAsia="Times New Roman" w:hAnsi="Times New Roman" w:cs="Times New Roman"/>
          <w:sz w:val="28"/>
          <w:szCs w:val="28"/>
          <w:lang w:eastAsia="ru-RU"/>
        </w:rPr>
      </w:pPr>
      <w:r w:rsidRPr="00E0588E">
        <w:rPr>
          <w:rFonts w:ascii="Times New Roman" w:eastAsia="Times New Roman" w:hAnsi="Times New Roman" w:cs="Times New Roman"/>
          <w:b/>
          <w:bCs/>
          <w:sz w:val="28"/>
          <w:szCs w:val="28"/>
          <w:lang w:eastAsia="ru-RU"/>
        </w:rPr>
        <w:t>міського бюджету на 20</w:t>
      </w:r>
      <w:r w:rsidRPr="00E0588E">
        <w:rPr>
          <w:rFonts w:ascii="Times New Roman" w:eastAsia="Times New Roman" w:hAnsi="Times New Roman" w:cs="Times New Roman"/>
          <w:b/>
          <w:bCs/>
          <w:sz w:val="28"/>
          <w:szCs w:val="28"/>
          <w:lang w:val="uk-UA" w:eastAsia="ru-RU"/>
        </w:rPr>
        <w:t>2</w:t>
      </w:r>
      <w:r w:rsidRPr="00FB19B1">
        <w:rPr>
          <w:rFonts w:ascii="Times New Roman" w:eastAsia="Times New Roman" w:hAnsi="Times New Roman" w:cs="Times New Roman"/>
          <w:b/>
          <w:bCs/>
          <w:sz w:val="28"/>
          <w:szCs w:val="28"/>
          <w:lang w:eastAsia="ru-RU"/>
        </w:rPr>
        <w:t>4</w:t>
      </w:r>
      <w:r w:rsidRPr="00E0588E">
        <w:rPr>
          <w:rFonts w:ascii="Times New Roman" w:eastAsia="Times New Roman" w:hAnsi="Times New Roman" w:cs="Times New Roman"/>
          <w:b/>
          <w:bCs/>
          <w:sz w:val="28"/>
          <w:szCs w:val="28"/>
          <w:lang w:eastAsia="ru-RU"/>
        </w:rPr>
        <w:t xml:space="preserve"> </w:t>
      </w:r>
      <w:proofErr w:type="gramStart"/>
      <w:r w:rsidRPr="00E0588E">
        <w:rPr>
          <w:rFonts w:ascii="Times New Roman" w:eastAsia="Times New Roman" w:hAnsi="Times New Roman" w:cs="Times New Roman"/>
          <w:b/>
          <w:bCs/>
          <w:sz w:val="28"/>
          <w:szCs w:val="28"/>
          <w:lang w:eastAsia="ru-RU"/>
        </w:rPr>
        <w:t>р</w:t>
      </w:r>
      <w:proofErr w:type="gramEnd"/>
      <w:r w:rsidRPr="00E0588E">
        <w:rPr>
          <w:rFonts w:ascii="Times New Roman" w:eastAsia="Times New Roman" w:hAnsi="Times New Roman" w:cs="Times New Roman"/>
          <w:b/>
          <w:bCs/>
          <w:sz w:val="28"/>
          <w:szCs w:val="28"/>
          <w:lang w:eastAsia="ru-RU"/>
        </w:rPr>
        <w:t>ік</w:t>
      </w:r>
      <w:r w:rsidRPr="00E0588E">
        <w:rPr>
          <w:rFonts w:ascii="Times New Roman" w:eastAsia="Times New Roman" w:hAnsi="Times New Roman" w:cs="Times New Roman"/>
          <w:sz w:val="28"/>
          <w:szCs w:val="28"/>
          <w:lang w:eastAsia="ru-RU"/>
        </w:rPr>
        <w:t xml:space="preserve">. </w:t>
      </w:r>
    </w:p>
    <w:p w:rsidR="002B64DA" w:rsidRPr="002B64DA" w:rsidRDefault="002B64DA" w:rsidP="002B64DA">
      <w:pPr>
        <w:spacing w:after="0" w:line="240" w:lineRule="auto"/>
        <w:ind w:firstLine="567"/>
        <w:jc w:val="center"/>
        <w:rPr>
          <w:rFonts w:ascii="Times New Roman" w:eastAsia="Times New Roman" w:hAnsi="Times New Roman" w:cs="Times New Roman"/>
          <w:color w:val="FF0000"/>
          <w:sz w:val="28"/>
          <w:szCs w:val="28"/>
          <w:lang w:val="uk-UA" w:eastAsia="ru-RU"/>
        </w:rPr>
      </w:pPr>
    </w:p>
    <w:p w:rsidR="00FB19B1"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E0588E">
        <w:rPr>
          <w:rFonts w:ascii="Times New Roman" w:eastAsia="Times New Roman" w:hAnsi="Times New Roman" w:cs="Times New Roman"/>
          <w:sz w:val="28"/>
          <w:szCs w:val="28"/>
          <w:lang w:val="uk-UA" w:eastAsia="ru-RU"/>
        </w:rPr>
        <w:t>Видаткова частина міського бюджету сформована на основі поданих головними розпорядниками коштів бюджетних запитів</w:t>
      </w:r>
      <w:r w:rsidR="00FB19B1">
        <w:rPr>
          <w:rFonts w:ascii="Times New Roman" w:eastAsia="Times New Roman" w:hAnsi="Times New Roman" w:cs="Times New Roman"/>
          <w:sz w:val="28"/>
          <w:szCs w:val="28"/>
          <w:lang w:val="uk-UA" w:eastAsia="ru-RU"/>
        </w:rPr>
        <w:t>.</w:t>
      </w:r>
      <w:r w:rsidRPr="00E0588E">
        <w:rPr>
          <w:rFonts w:ascii="Times New Roman" w:eastAsia="Times New Roman" w:hAnsi="Times New Roman" w:cs="Times New Roman"/>
          <w:sz w:val="28"/>
          <w:szCs w:val="28"/>
          <w:lang w:val="uk-UA" w:eastAsia="ru-RU"/>
        </w:rPr>
        <w:t xml:space="preserve"> </w:t>
      </w:r>
    </w:p>
    <w:p w:rsidR="00E0588E" w:rsidRPr="00E0588E"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E0588E">
        <w:rPr>
          <w:rFonts w:ascii="Times New Roman" w:eastAsia="Times New Roman" w:hAnsi="Times New Roman" w:cs="Times New Roman"/>
          <w:sz w:val="28"/>
          <w:szCs w:val="28"/>
          <w:lang w:val="uk-UA" w:eastAsia="ru-RU"/>
        </w:rPr>
        <w:lastRenderedPageBreak/>
        <w:t>Заробітна плата планувалася відповідно до розміру посадового окладу працівника І тарифного розряду Єдиної тарифної сітки</w:t>
      </w:r>
      <w:r w:rsidRPr="00E0588E">
        <w:rPr>
          <w:rFonts w:ascii="Times New Roman" w:eastAsia="Times New Roman" w:hAnsi="Times New Roman" w:cs="Times New Roman"/>
          <w:sz w:val="28"/>
          <w:szCs w:val="28"/>
          <w:lang w:eastAsia="ru-RU"/>
        </w:rPr>
        <w:t> </w:t>
      </w:r>
      <w:r w:rsidR="00E0588E" w:rsidRPr="00E0588E">
        <w:rPr>
          <w:rFonts w:ascii="Times New Roman" w:eastAsia="Times New Roman" w:hAnsi="Times New Roman" w:cs="Times New Roman"/>
          <w:sz w:val="28"/>
          <w:szCs w:val="28"/>
          <w:lang w:val="uk-UA" w:eastAsia="ru-RU"/>
        </w:rPr>
        <w:t>з 01.01.</w:t>
      </w:r>
      <w:r w:rsidRPr="00E0588E">
        <w:rPr>
          <w:rFonts w:ascii="Times New Roman" w:eastAsia="Times New Roman" w:hAnsi="Times New Roman" w:cs="Times New Roman"/>
          <w:sz w:val="28"/>
          <w:szCs w:val="28"/>
          <w:lang w:val="uk-UA" w:eastAsia="ru-RU"/>
        </w:rPr>
        <w:t>20</w:t>
      </w:r>
      <w:r w:rsidR="00E0588E" w:rsidRPr="00E0588E">
        <w:rPr>
          <w:rFonts w:ascii="Times New Roman" w:eastAsia="Times New Roman" w:hAnsi="Times New Roman" w:cs="Times New Roman"/>
          <w:sz w:val="28"/>
          <w:szCs w:val="28"/>
          <w:lang w:val="uk-UA" w:eastAsia="ru-RU"/>
        </w:rPr>
        <w:t>24р.</w:t>
      </w:r>
      <w:r w:rsidRPr="00E0588E">
        <w:rPr>
          <w:rFonts w:ascii="Times New Roman" w:eastAsia="Times New Roman" w:hAnsi="Times New Roman" w:cs="Times New Roman"/>
          <w:sz w:val="28"/>
          <w:szCs w:val="28"/>
          <w:lang w:val="uk-UA" w:eastAsia="ru-RU"/>
        </w:rPr>
        <w:t xml:space="preserve"> – </w:t>
      </w:r>
      <w:r w:rsidR="00E0588E" w:rsidRPr="00E0588E">
        <w:rPr>
          <w:rFonts w:ascii="Times New Roman" w:eastAsia="Times New Roman" w:hAnsi="Times New Roman" w:cs="Times New Roman"/>
          <w:sz w:val="28"/>
          <w:szCs w:val="28"/>
          <w:lang w:val="uk-UA" w:eastAsia="ru-RU"/>
        </w:rPr>
        <w:t>3195</w:t>
      </w:r>
      <w:r w:rsidRPr="00E0588E">
        <w:rPr>
          <w:rFonts w:ascii="Times New Roman" w:eastAsia="Times New Roman" w:hAnsi="Times New Roman" w:cs="Times New Roman"/>
          <w:sz w:val="28"/>
          <w:szCs w:val="28"/>
          <w:lang w:val="uk-UA" w:eastAsia="ru-RU"/>
        </w:rPr>
        <w:t xml:space="preserve"> грн.</w:t>
      </w:r>
      <w:r w:rsidR="00E0588E" w:rsidRPr="00E0588E">
        <w:rPr>
          <w:rFonts w:ascii="Times New Roman" w:eastAsia="Times New Roman" w:hAnsi="Times New Roman" w:cs="Times New Roman"/>
          <w:sz w:val="28"/>
          <w:szCs w:val="28"/>
          <w:lang w:val="uk-UA" w:eastAsia="ru-RU"/>
        </w:rPr>
        <w:t xml:space="preserve"> та з 01.04.2024р. – 3600 грн.</w:t>
      </w:r>
      <w:r w:rsidRPr="00E0588E">
        <w:rPr>
          <w:rFonts w:ascii="Times New Roman" w:eastAsia="Times New Roman" w:hAnsi="Times New Roman" w:cs="Times New Roman"/>
          <w:sz w:val="28"/>
          <w:szCs w:val="28"/>
          <w:lang w:val="uk-UA" w:eastAsia="ru-RU"/>
        </w:rPr>
        <w:t>, який доведений Міністерством фінансів України листом «Про  особливості складання пр</w:t>
      </w:r>
      <w:r w:rsidR="00E0588E" w:rsidRPr="00E0588E">
        <w:rPr>
          <w:rFonts w:ascii="Times New Roman" w:eastAsia="Times New Roman" w:hAnsi="Times New Roman" w:cs="Times New Roman"/>
          <w:sz w:val="28"/>
          <w:szCs w:val="28"/>
          <w:lang w:val="uk-UA" w:eastAsia="ru-RU"/>
        </w:rPr>
        <w:t>оектів місцевих бюджетів на 2024</w:t>
      </w:r>
      <w:r w:rsidRPr="00E0588E">
        <w:rPr>
          <w:rFonts w:ascii="Times New Roman" w:eastAsia="Times New Roman" w:hAnsi="Times New Roman" w:cs="Times New Roman"/>
          <w:sz w:val="28"/>
          <w:szCs w:val="28"/>
          <w:lang w:val="uk-UA" w:eastAsia="ru-RU"/>
        </w:rPr>
        <w:t xml:space="preserve"> рік». В</w:t>
      </w:r>
      <w:r w:rsidR="00E0588E" w:rsidRPr="00E0588E">
        <w:rPr>
          <w:rFonts w:ascii="Times New Roman" w:eastAsia="Times New Roman" w:hAnsi="Times New Roman" w:cs="Times New Roman"/>
          <w:sz w:val="28"/>
          <w:szCs w:val="28"/>
          <w:lang w:val="uk-UA" w:eastAsia="ru-RU"/>
        </w:rPr>
        <w:t>рахований</w:t>
      </w:r>
      <w:r w:rsidRPr="00E0588E">
        <w:rPr>
          <w:rFonts w:ascii="Times New Roman" w:eastAsia="Times New Roman" w:hAnsi="Times New Roman" w:cs="Times New Roman"/>
          <w:sz w:val="28"/>
          <w:szCs w:val="28"/>
          <w:lang w:val="uk-UA" w:eastAsia="ru-RU"/>
        </w:rPr>
        <w:t xml:space="preserve"> також встановлений Закон</w:t>
      </w:r>
      <w:r w:rsidR="00E0588E" w:rsidRPr="00E0588E">
        <w:rPr>
          <w:rFonts w:ascii="Times New Roman" w:eastAsia="Times New Roman" w:hAnsi="Times New Roman" w:cs="Times New Roman"/>
          <w:sz w:val="28"/>
          <w:szCs w:val="28"/>
          <w:lang w:val="uk-UA" w:eastAsia="ru-RU"/>
        </w:rPr>
        <w:t>ом</w:t>
      </w:r>
      <w:r w:rsidRPr="00E0588E">
        <w:rPr>
          <w:rFonts w:ascii="Times New Roman" w:eastAsia="Times New Roman" w:hAnsi="Times New Roman" w:cs="Times New Roman"/>
          <w:sz w:val="28"/>
          <w:szCs w:val="28"/>
          <w:lang w:val="uk-UA" w:eastAsia="ru-RU"/>
        </w:rPr>
        <w:t xml:space="preserve"> України «Про </w:t>
      </w:r>
      <w:r w:rsidR="00E0588E" w:rsidRPr="00E0588E">
        <w:rPr>
          <w:rFonts w:ascii="Times New Roman" w:eastAsia="Times New Roman" w:hAnsi="Times New Roman" w:cs="Times New Roman"/>
          <w:sz w:val="28"/>
          <w:szCs w:val="28"/>
          <w:lang w:val="uk-UA" w:eastAsia="ru-RU"/>
        </w:rPr>
        <w:t>Державний бюджет України на 2024</w:t>
      </w:r>
      <w:r w:rsidRPr="00E0588E">
        <w:rPr>
          <w:rFonts w:ascii="Times New Roman" w:eastAsia="Times New Roman" w:hAnsi="Times New Roman" w:cs="Times New Roman"/>
          <w:sz w:val="28"/>
          <w:szCs w:val="28"/>
          <w:lang w:val="uk-UA" w:eastAsia="ru-RU"/>
        </w:rPr>
        <w:t xml:space="preserve"> рік» розмір мінімальної заробітної плати з 01.01.20</w:t>
      </w:r>
      <w:r w:rsidR="00E0588E" w:rsidRPr="00E0588E">
        <w:rPr>
          <w:rFonts w:ascii="Times New Roman" w:eastAsia="Times New Roman" w:hAnsi="Times New Roman" w:cs="Times New Roman"/>
          <w:sz w:val="28"/>
          <w:szCs w:val="28"/>
          <w:lang w:val="uk-UA" w:eastAsia="ru-RU"/>
        </w:rPr>
        <w:t>24</w:t>
      </w:r>
      <w:r w:rsidRPr="00E0588E">
        <w:rPr>
          <w:rFonts w:ascii="Times New Roman" w:eastAsia="Times New Roman" w:hAnsi="Times New Roman" w:cs="Times New Roman"/>
          <w:sz w:val="28"/>
          <w:szCs w:val="28"/>
          <w:lang w:val="uk-UA" w:eastAsia="ru-RU"/>
        </w:rPr>
        <w:t xml:space="preserve">р. – </w:t>
      </w:r>
      <w:r w:rsidR="00E0588E" w:rsidRPr="00E0588E">
        <w:rPr>
          <w:rFonts w:ascii="Times New Roman" w:eastAsia="Times New Roman" w:hAnsi="Times New Roman" w:cs="Times New Roman"/>
          <w:sz w:val="28"/>
          <w:szCs w:val="28"/>
          <w:lang w:val="uk-UA" w:eastAsia="ru-RU"/>
        </w:rPr>
        <w:t>7100</w:t>
      </w:r>
      <w:r w:rsidRPr="00E0588E">
        <w:rPr>
          <w:rFonts w:ascii="Times New Roman" w:eastAsia="Times New Roman" w:hAnsi="Times New Roman" w:cs="Times New Roman"/>
          <w:sz w:val="28"/>
          <w:szCs w:val="28"/>
          <w:lang w:val="uk-UA" w:eastAsia="ru-RU"/>
        </w:rPr>
        <w:t xml:space="preserve"> грн.</w:t>
      </w:r>
      <w:r w:rsidR="00E0588E" w:rsidRPr="00E0588E">
        <w:rPr>
          <w:rFonts w:ascii="Times New Roman" w:eastAsia="Times New Roman" w:hAnsi="Times New Roman" w:cs="Times New Roman"/>
          <w:sz w:val="28"/>
          <w:szCs w:val="28"/>
          <w:lang w:val="uk-UA" w:eastAsia="ru-RU"/>
        </w:rPr>
        <w:t xml:space="preserve"> та з 01.04.2024р. – 8000 грн.</w:t>
      </w:r>
      <w:r w:rsidRPr="00E0588E">
        <w:rPr>
          <w:rFonts w:ascii="Times New Roman" w:eastAsia="Times New Roman" w:hAnsi="Times New Roman" w:cs="Times New Roman"/>
          <w:sz w:val="28"/>
          <w:szCs w:val="28"/>
          <w:lang w:val="uk-UA" w:eastAsia="ru-RU"/>
        </w:rPr>
        <w:t xml:space="preserve"> Д</w:t>
      </w:r>
      <w:r w:rsidRPr="00E0588E">
        <w:rPr>
          <w:rFonts w:ascii="Times New Roman" w:eastAsia="Times New Roman" w:hAnsi="Times New Roman" w:cs="Times New Roman"/>
          <w:sz w:val="28"/>
          <w:szCs w:val="28"/>
          <w:lang w:eastAsia="ru-RU"/>
        </w:rPr>
        <w:t xml:space="preserve">ля розрахунку потреби в коштах на оплату </w:t>
      </w:r>
      <w:r w:rsidR="00E0588E" w:rsidRPr="00E0588E">
        <w:rPr>
          <w:rFonts w:ascii="Times New Roman" w:eastAsia="Times New Roman" w:hAnsi="Times New Roman" w:cs="Times New Roman"/>
          <w:sz w:val="28"/>
          <w:szCs w:val="28"/>
          <w:lang w:val="uk-UA" w:eastAsia="ru-RU"/>
        </w:rPr>
        <w:t>всіх</w:t>
      </w:r>
      <w:r w:rsidRPr="00E0588E">
        <w:rPr>
          <w:rFonts w:ascii="Times New Roman" w:eastAsia="Times New Roman" w:hAnsi="Times New Roman" w:cs="Times New Roman"/>
          <w:sz w:val="28"/>
          <w:szCs w:val="28"/>
          <w:lang w:val="uk-UA" w:eastAsia="ru-RU"/>
        </w:rPr>
        <w:t xml:space="preserve"> </w:t>
      </w:r>
      <w:r w:rsidRPr="00E0588E">
        <w:rPr>
          <w:rFonts w:ascii="Times New Roman" w:eastAsia="Times New Roman" w:hAnsi="Times New Roman" w:cs="Times New Roman"/>
          <w:sz w:val="28"/>
          <w:szCs w:val="28"/>
          <w:lang w:eastAsia="ru-RU"/>
        </w:rPr>
        <w:t xml:space="preserve">комунальних послуг та енергоносіїв до діючих </w:t>
      </w:r>
      <w:r w:rsidR="00E0588E" w:rsidRPr="00E0588E">
        <w:rPr>
          <w:rFonts w:ascii="Times New Roman" w:eastAsia="Times New Roman" w:hAnsi="Times New Roman" w:cs="Times New Roman"/>
          <w:sz w:val="28"/>
          <w:szCs w:val="28"/>
          <w:lang w:val="uk-UA" w:eastAsia="ru-RU"/>
        </w:rPr>
        <w:t>в 2023</w:t>
      </w:r>
      <w:r w:rsidRPr="00E0588E">
        <w:rPr>
          <w:rFonts w:ascii="Times New Roman" w:eastAsia="Times New Roman" w:hAnsi="Times New Roman" w:cs="Times New Roman"/>
          <w:sz w:val="28"/>
          <w:szCs w:val="28"/>
          <w:lang w:val="uk-UA" w:eastAsia="ru-RU"/>
        </w:rPr>
        <w:t xml:space="preserve"> році </w:t>
      </w:r>
      <w:r w:rsidRPr="00E0588E">
        <w:rPr>
          <w:rFonts w:ascii="Times New Roman" w:eastAsia="Times New Roman" w:hAnsi="Times New Roman" w:cs="Times New Roman"/>
          <w:sz w:val="28"/>
          <w:szCs w:val="28"/>
          <w:lang w:eastAsia="ru-RU"/>
        </w:rPr>
        <w:t>тарифів застосован</w:t>
      </w:r>
      <w:r w:rsidRPr="00E0588E">
        <w:rPr>
          <w:rFonts w:ascii="Times New Roman" w:eastAsia="Times New Roman" w:hAnsi="Times New Roman" w:cs="Times New Roman"/>
          <w:sz w:val="28"/>
          <w:szCs w:val="28"/>
          <w:lang w:val="uk-UA" w:eastAsia="ru-RU"/>
        </w:rPr>
        <w:t>ий</w:t>
      </w:r>
      <w:r w:rsidRPr="00E0588E">
        <w:rPr>
          <w:rFonts w:ascii="Times New Roman" w:eastAsia="Times New Roman" w:hAnsi="Times New Roman" w:cs="Times New Roman"/>
          <w:sz w:val="28"/>
          <w:szCs w:val="28"/>
          <w:lang w:eastAsia="ru-RU"/>
        </w:rPr>
        <w:t xml:space="preserve"> коефіцієнт росту</w:t>
      </w:r>
      <w:r w:rsidRPr="00E0588E">
        <w:rPr>
          <w:rFonts w:ascii="Times New Roman" w:eastAsia="Times New Roman" w:hAnsi="Times New Roman" w:cs="Times New Roman"/>
          <w:sz w:val="28"/>
          <w:szCs w:val="28"/>
          <w:lang w:val="uk-UA" w:eastAsia="ru-RU"/>
        </w:rPr>
        <w:t xml:space="preserve"> </w:t>
      </w:r>
      <w:r w:rsidR="00E0588E" w:rsidRPr="00E0588E">
        <w:rPr>
          <w:rFonts w:ascii="Times New Roman" w:eastAsia="Times New Roman" w:hAnsi="Times New Roman" w:cs="Times New Roman"/>
          <w:sz w:val="28"/>
          <w:szCs w:val="28"/>
          <w:lang w:val="uk-UA" w:eastAsia="ru-RU"/>
        </w:rPr>
        <w:t>1,125</w:t>
      </w:r>
      <w:r w:rsidRPr="00E0588E">
        <w:rPr>
          <w:rFonts w:ascii="Times New Roman" w:eastAsia="Times New Roman" w:hAnsi="Times New Roman" w:cs="Times New Roman"/>
          <w:sz w:val="28"/>
          <w:szCs w:val="28"/>
          <w:lang w:val="uk-UA" w:eastAsia="ru-RU"/>
        </w:rPr>
        <w:t>, запропонований МФУ</w:t>
      </w:r>
      <w:r w:rsidR="00E0588E" w:rsidRPr="00E0588E">
        <w:rPr>
          <w:rFonts w:ascii="Times New Roman" w:eastAsia="Times New Roman" w:hAnsi="Times New Roman" w:cs="Times New Roman"/>
          <w:sz w:val="28"/>
          <w:szCs w:val="28"/>
          <w:lang w:val="uk-UA" w:eastAsia="ru-RU"/>
        </w:rPr>
        <w:t>.</w:t>
      </w:r>
    </w:p>
    <w:p w:rsidR="002B64DA" w:rsidRPr="00673F69"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673F69">
        <w:rPr>
          <w:rFonts w:ascii="Times New Roman" w:eastAsia="Times New Roman" w:hAnsi="Times New Roman" w:cs="Times New Roman"/>
          <w:sz w:val="28"/>
          <w:szCs w:val="28"/>
          <w:lang w:val="uk-UA" w:eastAsia="ru-RU"/>
        </w:rPr>
        <w:t>Обсяг видатків міського бюджету на 20</w:t>
      </w:r>
      <w:r w:rsidR="00673F69" w:rsidRPr="00673F69">
        <w:rPr>
          <w:rFonts w:ascii="Times New Roman" w:eastAsia="Times New Roman" w:hAnsi="Times New Roman" w:cs="Times New Roman"/>
          <w:sz w:val="28"/>
          <w:szCs w:val="28"/>
          <w:lang w:val="uk-UA" w:eastAsia="ru-RU"/>
        </w:rPr>
        <w:t>24</w:t>
      </w:r>
      <w:r w:rsidRPr="00673F69">
        <w:rPr>
          <w:rFonts w:ascii="Times New Roman" w:eastAsia="Times New Roman" w:hAnsi="Times New Roman" w:cs="Times New Roman"/>
          <w:sz w:val="28"/>
          <w:szCs w:val="28"/>
          <w:lang w:val="uk-UA" w:eastAsia="ru-RU"/>
        </w:rPr>
        <w:t xml:space="preserve"> рік розрахований в сумі </w:t>
      </w:r>
      <w:r w:rsidR="00673F69" w:rsidRPr="00673F69">
        <w:rPr>
          <w:rFonts w:ascii="Times New Roman" w:eastAsia="Times New Roman" w:hAnsi="Times New Roman" w:cs="Times New Roman"/>
          <w:sz w:val="28"/>
          <w:szCs w:val="28"/>
          <w:lang w:val="uk-UA" w:eastAsia="ru-RU"/>
        </w:rPr>
        <w:t>335 150,8</w:t>
      </w:r>
      <w:r w:rsidRPr="00673F69">
        <w:rPr>
          <w:rFonts w:ascii="Times New Roman" w:eastAsia="Times New Roman" w:hAnsi="Times New Roman" w:cs="Times New Roman"/>
          <w:sz w:val="28"/>
          <w:szCs w:val="28"/>
          <w:lang w:val="uk-UA" w:eastAsia="ru-RU"/>
        </w:rPr>
        <w:t xml:space="preserve"> тис.грн., в т.ч. видатки загального фонду – </w:t>
      </w:r>
      <w:r w:rsidR="00673F69" w:rsidRPr="00673F69">
        <w:rPr>
          <w:rFonts w:ascii="Times New Roman" w:eastAsia="Times New Roman" w:hAnsi="Times New Roman" w:cs="Times New Roman"/>
          <w:sz w:val="28"/>
          <w:szCs w:val="28"/>
          <w:lang w:val="uk-UA" w:eastAsia="ru-RU"/>
        </w:rPr>
        <w:t>328 083,8</w:t>
      </w:r>
      <w:r w:rsidRPr="00673F69">
        <w:rPr>
          <w:rFonts w:ascii="Times New Roman" w:eastAsia="Times New Roman" w:hAnsi="Times New Roman" w:cs="Times New Roman"/>
          <w:sz w:val="28"/>
          <w:szCs w:val="28"/>
          <w:lang w:val="uk-UA" w:eastAsia="ru-RU"/>
        </w:rPr>
        <w:t xml:space="preserve"> тис.грн. та спеціального фонду –</w:t>
      </w:r>
      <w:r w:rsidRPr="00673F69">
        <w:rPr>
          <w:rFonts w:ascii="Times New Roman" w:eastAsia="Times New Roman" w:hAnsi="Times New Roman" w:cs="Times New Roman"/>
          <w:sz w:val="28"/>
          <w:szCs w:val="28"/>
          <w:lang w:eastAsia="ru-RU"/>
        </w:rPr>
        <w:t> </w:t>
      </w:r>
      <w:r w:rsidRPr="00673F69">
        <w:rPr>
          <w:rFonts w:ascii="Times New Roman" w:eastAsia="Times New Roman" w:hAnsi="Times New Roman" w:cs="Times New Roman"/>
          <w:sz w:val="28"/>
          <w:szCs w:val="28"/>
          <w:lang w:val="uk-UA" w:eastAsia="ru-RU"/>
        </w:rPr>
        <w:t xml:space="preserve"> </w:t>
      </w:r>
      <w:r w:rsidR="00673F69" w:rsidRPr="00673F69">
        <w:rPr>
          <w:rFonts w:ascii="Times New Roman" w:eastAsia="Times New Roman" w:hAnsi="Times New Roman" w:cs="Times New Roman"/>
          <w:sz w:val="28"/>
          <w:szCs w:val="28"/>
          <w:lang w:val="uk-UA" w:eastAsia="ru-RU"/>
        </w:rPr>
        <w:t>7 067,0</w:t>
      </w:r>
      <w:r w:rsidRPr="00673F69">
        <w:rPr>
          <w:rFonts w:ascii="Times New Roman" w:eastAsia="Times New Roman" w:hAnsi="Times New Roman" w:cs="Times New Roman"/>
          <w:sz w:val="28"/>
          <w:szCs w:val="28"/>
          <w:lang w:eastAsia="ru-RU"/>
        </w:rPr>
        <w:t> </w:t>
      </w:r>
      <w:r w:rsidRPr="00673F69">
        <w:rPr>
          <w:rFonts w:ascii="Times New Roman" w:eastAsia="Times New Roman" w:hAnsi="Times New Roman" w:cs="Times New Roman"/>
          <w:sz w:val="28"/>
          <w:szCs w:val="28"/>
          <w:lang w:val="uk-UA" w:eastAsia="ru-RU"/>
        </w:rPr>
        <w:t xml:space="preserve">тис.грн., в тому числі від надходження екологічного податку  </w:t>
      </w:r>
      <w:r w:rsidR="00673F69" w:rsidRPr="00673F69">
        <w:rPr>
          <w:rFonts w:ascii="Times New Roman" w:eastAsia="Times New Roman" w:hAnsi="Times New Roman" w:cs="Times New Roman"/>
          <w:sz w:val="28"/>
          <w:szCs w:val="28"/>
          <w:lang w:val="uk-UA" w:eastAsia="ru-RU"/>
        </w:rPr>
        <w:t>80</w:t>
      </w:r>
      <w:r w:rsidRPr="00673F69">
        <w:rPr>
          <w:rFonts w:ascii="Times New Roman" w:eastAsia="Times New Roman" w:hAnsi="Times New Roman" w:cs="Times New Roman"/>
          <w:sz w:val="28"/>
          <w:szCs w:val="28"/>
          <w:lang w:val="uk-UA" w:eastAsia="ru-RU"/>
        </w:rPr>
        <w:t xml:space="preserve">,0 тис.грн., власних надходжень бюджетних установ – </w:t>
      </w:r>
      <w:r w:rsidR="00673F69" w:rsidRPr="00673F69">
        <w:rPr>
          <w:rFonts w:ascii="Times New Roman" w:eastAsia="Times New Roman" w:hAnsi="Times New Roman" w:cs="Times New Roman"/>
          <w:sz w:val="28"/>
          <w:szCs w:val="28"/>
          <w:lang w:val="uk-UA" w:eastAsia="ru-RU"/>
        </w:rPr>
        <w:t>6 987,0</w:t>
      </w:r>
      <w:r w:rsidRPr="00673F69">
        <w:rPr>
          <w:rFonts w:ascii="Times New Roman" w:eastAsia="Times New Roman" w:hAnsi="Times New Roman" w:cs="Times New Roman"/>
          <w:sz w:val="28"/>
          <w:szCs w:val="28"/>
          <w:lang w:val="uk-UA" w:eastAsia="ru-RU"/>
        </w:rPr>
        <w:t xml:space="preserve"> тис.грн. </w:t>
      </w:r>
    </w:p>
    <w:p w:rsidR="002B64DA" w:rsidRPr="002B64DA" w:rsidRDefault="002B64DA" w:rsidP="002B64DA">
      <w:pPr>
        <w:spacing w:after="0" w:line="240" w:lineRule="auto"/>
        <w:ind w:firstLine="567"/>
        <w:jc w:val="both"/>
        <w:rPr>
          <w:rFonts w:ascii="Times New Roman" w:eastAsia="Times New Roman" w:hAnsi="Times New Roman" w:cs="Times New Roman"/>
          <w:color w:val="FF0000"/>
          <w:sz w:val="28"/>
          <w:szCs w:val="28"/>
          <w:lang w:val="uk-UA" w:eastAsia="ru-RU"/>
        </w:rPr>
      </w:pPr>
    </w:p>
    <w:p w:rsidR="002B64DA" w:rsidRPr="001D7584"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B86A5C">
        <w:rPr>
          <w:rFonts w:ascii="Times New Roman" w:eastAsia="Times New Roman" w:hAnsi="Times New Roman" w:cs="Times New Roman"/>
          <w:sz w:val="28"/>
          <w:szCs w:val="28"/>
          <w:lang w:eastAsia="ru-RU"/>
        </w:rPr>
        <w:t> </w:t>
      </w:r>
      <w:r w:rsidRPr="00B86A5C">
        <w:rPr>
          <w:rFonts w:ascii="Times New Roman" w:eastAsia="Times New Roman" w:hAnsi="Times New Roman" w:cs="Times New Roman"/>
          <w:sz w:val="28"/>
          <w:szCs w:val="28"/>
          <w:lang w:val="uk-UA" w:eastAsia="ru-RU"/>
        </w:rPr>
        <w:t>Видатки заплановані на утримання бюджетних установ та з</w:t>
      </w:r>
      <w:r w:rsidR="00B86A5C" w:rsidRPr="00B86A5C">
        <w:rPr>
          <w:rFonts w:ascii="Times New Roman" w:eastAsia="Times New Roman" w:hAnsi="Times New Roman" w:cs="Times New Roman"/>
          <w:sz w:val="28"/>
          <w:szCs w:val="28"/>
          <w:lang w:val="uk-UA" w:eastAsia="ru-RU"/>
        </w:rPr>
        <w:t>акладів міської ради, зокрема 14 садочків та ще 10</w:t>
      </w:r>
      <w:r w:rsidRPr="00B86A5C">
        <w:rPr>
          <w:rFonts w:ascii="Times New Roman" w:eastAsia="Times New Roman" w:hAnsi="Times New Roman" w:cs="Times New Roman"/>
          <w:sz w:val="28"/>
          <w:szCs w:val="28"/>
          <w:lang w:val="uk-UA" w:eastAsia="ru-RU"/>
        </w:rPr>
        <w:t xml:space="preserve"> в складі </w:t>
      </w:r>
      <w:r w:rsidR="00B86A5C">
        <w:rPr>
          <w:rFonts w:ascii="Times New Roman" w:eastAsia="Times New Roman" w:hAnsi="Times New Roman" w:cs="Times New Roman"/>
          <w:sz w:val="28"/>
          <w:szCs w:val="28"/>
          <w:lang w:val="uk-UA" w:eastAsia="ru-RU"/>
        </w:rPr>
        <w:t xml:space="preserve">шкіл </w:t>
      </w:r>
      <w:r w:rsidRPr="00B86A5C">
        <w:rPr>
          <w:rFonts w:ascii="Times New Roman" w:eastAsia="Times New Roman" w:hAnsi="Times New Roman" w:cs="Times New Roman"/>
          <w:sz w:val="28"/>
          <w:szCs w:val="28"/>
          <w:lang w:val="uk-UA" w:eastAsia="ru-RU"/>
        </w:rPr>
        <w:t>(</w:t>
      </w:r>
      <w:r w:rsidR="00B86A5C" w:rsidRPr="00B86A5C">
        <w:rPr>
          <w:rFonts w:ascii="Times New Roman" w:eastAsia="Times New Roman" w:hAnsi="Times New Roman" w:cs="Times New Roman"/>
          <w:sz w:val="28"/>
          <w:szCs w:val="28"/>
          <w:lang w:val="uk-UA" w:eastAsia="ru-RU"/>
        </w:rPr>
        <w:t xml:space="preserve">Великожванчицької, </w:t>
      </w:r>
      <w:r w:rsidRPr="00B86A5C">
        <w:rPr>
          <w:rFonts w:ascii="Times New Roman" w:eastAsia="Times New Roman" w:hAnsi="Times New Roman" w:cs="Times New Roman"/>
          <w:sz w:val="28"/>
          <w:szCs w:val="28"/>
          <w:lang w:val="uk-UA" w:eastAsia="ru-RU"/>
        </w:rPr>
        <w:t xml:space="preserve">Великопобіянської, Ганнівської, Зеленченської, Залісцівської, </w:t>
      </w:r>
      <w:r w:rsidR="00B86A5C" w:rsidRPr="00B86A5C">
        <w:rPr>
          <w:rFonts w:ascii="Times New Roman" w:eastAsia="Times New Roman" w:hAnsi="Times New Roman" w:cs="Times New Roman"/>
          <w:sz w:val="28"/>
          <w:szCs w:val="28"/>
          <w:lang w:val="uk-UA" w:eastAsia="ru-RU"/>
        </w:rPr>
        <w:t xml:space="preserve"> Лисецької, </w:t>
      </w:r>
      <w:r w:rsidRPr="00B86A5C">
        <w:rPr>
          <w:rFonts w:ascii="Times New Roman" w:eastAsia="Times New Roman" w:hAnsi="Times New Roman" w:cs="Times New Roman"/>
          <w:sz w:val="28"/>
          <w:szCs w:val="28"/>
          <w:lang w:val="uk-UA" w:eastAsia="ru-RU"/>
        </w:rPr>
        <w:t>Мушкутинецької,</w:t>
      </w:r>
      <w:r w:rsidR="00B86A5C" w:rsidRPr="00B86A5C">
        <w:rPr>
          <w:rFonts w:ascii="Times New Roman" w:eastAsia="Times New Roman" w:hAnsi="Times New Roman" w:cs="Times New Roman"/>
          <w:sz w:val="28"/>
          <w:szCs w:val="28"/>
          <w:lang w:val="uk-UA" w:eastAsia="ru-RU"/>
        </w:rPr>
        <w:t xml:space="preserve"> Нестеровецької,</w:t>
      </w:r>
      <w:r w:rsidRPr="00B86A5C">
        <w:rPr>
          <w:rFonts w:ascii="Times New Roman" w:eastAsia="Times New Roman" w:hAnsi="Times New Roman" w:cs="Times New Roman"/>
          <w:sz w:val="28"/>
          <w:szCs w:val="28"/>
          <w:lang w:val="uk-UA" w:eastAsia="ru-RU"/>
        </w:rPr>
        <w:t xml:space="preserve"> Січинецької та Рахнівської), 20 загальноосвітніх </w:t>
      </w:r>
      <w:r w:rsidR="00B86A5C" w:rsidRPr="00B86A5C">
        <w:rPr>
          <w:rFonts w:ascii="Times New Roman" w:eastAsia="Times New Roman" w:hAnsi="Times New Roman" w:cs="Times New Roman"/>
          <w:sz w:val="28"/>
          <w:szCs w:val="28"/>
          <w:lang w:val="uk-UA" w:eastAsia="ru-RU"/>
        </w:rPr>
        <w:t>навчальних закладів</w:t>
      </w:r>
      <w:r w:rsidRPr="00B86A5C">
        <w:rPr>
          <w:rFonts w:ascii="Times New Roman" w:eastAsia="Times New Roman" w:hAnsi="Times New Roman" w:cs="Times New Roman"/>
          <w:sz w:val="28"/>
          <w:szCs w:val="28"/>
          <w:lang w:val="uk-UA" w:eastAsia="ru-RU"/>
        </w:rPr>
        <w:t xml:space="preserve">, </w:t>
      </w:r>
      <w:r w:rsidRPr="001D7584">
        <w:rPr>
          <w:rFonts w:ascii="Times New Roman" w:eastAsia="Times New Roman" w:hAnsi="Times New Roman" w:cs="Times New Roman"/>
          <w:sz w:val="28"/>
          <w:szCs w:val="28"/>
          <w:lang w:val="uk-UA" w:eastAsia="ru-RU"/>
        </w:rPr>
        <w:t xml:space="preserve">КУ «Центр позашкільної освіти», КУ «Центр професійного розвитку педагогічних працівників», КЗ «Дунаєвецька дитяча школа мистецтв», </w:t>
      </w:r>
      <w:r w:rsidRPr="001D7584">
        <w:rPr>
          <w:rFonts w:ascii="Times New Roman" w:eastAsia="Times New Roman" w:hAnsi="Times New Roman" w:cs="Times New Roman"/>
          <w:sz w:val="28"/>
          <w:szCs w:val="28"/>
          <w:lang w:eastAsia="ru-RU"/>
        </w:rPr>
        <w:t> </w:t>
      </w:r>
      <w:r w:rsidRPr="001D7584">
        <w:rPr>
          <w:rFonts w:ascii="Times New Roman" w:eastAsia="Times New Roman" w:hAnsi="Times New Roman" w:cs="Times New Roman"/>
          <w:sz w:val="28"/>
          <w:szCs w:val="28"/>
          <w:lang w:val="uk-UA" w:eastAsia="ru-RU"/>
        </w:rPr>
        <w:t>КУ «Дунаєвецька міська публічно-шкільна бібліотека», КЗ «Історико-краєзнавчий музей», КУ «Міський культурно-мистецький просвітницький центр»,</w:t>
      </w:r>
      <w:r w:rsidRPr="001D7584">
        <w:rPr>
          <w:rFonts w:ascii="Times New Roman" w:eastAsia="Times New Roman" w:hAnsi="Times New Roman" w:cs="Times New Roman"/>
          <w:sz w:val="28"/>
          <w:szCs w:val="28"/>
          <w:lang w:eastAsia="ru-RU"/>
        </w:rPr>
        <w:t> </w:t>
      </w:r>
      <w:r w:rsidRPr="001D7584">
        <w:rPr>
          <w:rFonts w:ascii="Times New Roman" w:eastAsia="Times New Roman" w:hAnsi="Times New Roman" w:cs="Times New Roman"/>
          <w:sz w:val="28"/>
          <w:szCs w:val="28"/>
          <w:lang w:val="uk-UA" w:eastAsia="ru-RU"/>
        </w:rPr>
        <w:t xml:space="preserve"> КУ «Міський центр комплексної реабілітації дітей з інвалідністю «Ластівка»», КУ «Центр надання соціальних послуг»,</w:t>
      </w:r>
      <w:r w:rsidRPr="001D7584">
        <w:rPr>
          <w:rFonts w:ascii="Times New Roman" w:eastAsia="Times New Roman" w:hAnsi="Times New Roman" w:cs="Times New Roman"/>
          <w:sz w:val="28"/>
          <w:szCs w:val="28"/>
          <w:lang w:eastAsia="ru-RU"/>
        </w:rPr>
        <w:t> </w:t>
      </w:r>
      <w:r w:rsidRPr="001D7584">
        <w:rPr>
          <w:rFonts w:ascii="Times New Roman" w:eastAsia="Times New Roman" w:hAnsi="Times New Roman" w:cs="Times New Roman"/>
          <w:sz w:val="28"/>
          <w:szCs w:val="28"/>
          <w:lang w:val="uk-UA" w:eastAsia="ru-RU"/>
        </w:rPr>
        <w:t>КУ «Дунаєвецька дитячо-юнацька спортивна школа», КУ «Спорт для всіх», утримання Центру надання адміністративних послуг, апарату міської ради, старост, діловодів, керівництва управлінь, працівників туристично-краєзнавчого центру, централізованих бухгалтерій  та ін.</w:t>
      </w:r>
    </w:p>
    <w:p w:rsidR="002B64DA" w:rsidRPr="002B64DA" w:rsidRDefault="002B64DA" w:rsidP="002B64DA">
      <w:pPr>
        <w:spacing w:after="0" w:line="240" w:lineRule="auto"/>
        <w:ind w:firstLine="567"/>
        <w:jc w:val="both"/>
        <w:rPr>
          <w:rFonts w:ascii="Times New Roman" w:eastAsia="Times New Roman" w:hAnsi="Times New Roman" w:cs="Times New Roman"/>
          <w:color w:val="FF0000"/>
          <w:sz w:val="28"/>
          <w:szCs w:val="28"/>
          <w:lang w:val="uk-UA" w:eastAsia="ru-RU"/>
        </w:rPr>
      </w:pPr>
      <w:r w:rsidRPr="002B64DA">
        <w:rPr>
          <w:rFonts w:ascii="Times New Roman" w:eastAsia="Times New Roman" w:hAnsi="Times New Roman" w:cs="Times New Roman"/>
          <w:color w:val="FF0000"/>
          <w:sz w:val="28"/>
          <w:szCs w:val="28"/>
          <w:lang w:eastAsia="ru-RU"/>
        </w:rPr>
        <w:t> </w:t>
      </w:r>
    </w:p>
    <w:p w:rsidR="002B64DA" w:rsidRPr="00C733F0"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C733F0">
        <w:rPr>
          <w:rFonts w:ascii="Times New Roman" w:eastAsia="Times New Roman" w:hAnsi="Times New Roman" w:cs="Times New Roman"/>
          <w:sz w:val="28"/>
          <w:szCs w:val="28"/>
          <w:lang w:val="uk-UA" w:eastAsia="ru-RU"/>
        </w:rPr>
        <w:t>Обсяг</w:t>
      </w:r>
      <w:r w:rsidRPr="00C733F0">
        <w:rPr>
          <w:rFonts w:ascii="Times New Roman" w:eastAsia="Times New Roman" w:hAnsi="Times New Roman" w:cs="Times New Roman"/>
          <w:sz w:val="28"/>
          <w:szCs w:val="28"/>
          <w:lang w:eastAsia="ru-RU"/>
        </w:rPr>
        <w:t xml:space="preserve"> ресурс</w:t>
      </w:r>
      <w:r w:rsidRPr="00C733F0">
        <w:rPr>
          <w:rFonts w:ascii="Times New Roman" w:eastAsia="Times New Roman" w:hAnsi="Times New Roman" w:cs="Times New Roman"/>
          <w:sz w:val="28"/>
          <w:szCs w:val="28"/>
          <w:lang w:val="uk-UA" w:eastAsia="ru-RU"/>
        </w:rPr>
        <w:t>у</w:t>
      </w:r>
      <w:r w:rsidRPr="00C733F0">
        <w:rPr>
          <w:rFonts w:ascii="Times New Roman" w:eastAsia="Times New Roman" w:hAnsi="Times New Roman" w:cs="Times New Roman"/>
          <w:sz w:val="28"/>
          <w:szCs w:val="28"/>
          <w:lang w:eastAsia="ru-RU"/>
        </w:rPr>
        <w:t xml:space="preserve"> для забезпечення фінансування видатків загального фонду становить </w:t>
      </w:r>
      <w:r w:rsidR="00673F69" w:rsidRPr="00C733F0">
        <w:rPr>
          <w:rFonts w:ascii="Times New Roman" w:eastAsia="Times New Roman" w:hAnsi="Times New Roman" w:cs="Times New Roman"/>
          <w:sz w:val="28"/>
          <w:szCs w:val="28"/>
          <w:lang w:val="uk-UA" w:eastAsia="ru-RU"/>
        </w:rPr>
        <w:t>328 083,8</w:t>
      </w:r>
      <w:r w:rsidRPr="00C733F0">
        <w:rPr>
          <w:rFonts w:ascii="Times New Roman" w:eastAsia="Times New Roman" w:hAnsi="Times New Roman" w:cs="Times New Roman"/>
          <w:sz w:val="28"/>
          <w:szCs w:val="28"/>
          <w:lang w:eastAsia="ru-RU"/>
        </w:rPr>
        <w:t xml:space="preserve"> тис.грн., </w:t>
      </w:r>
      <w:proofErr w:type="gramStart"/>
      <w:r w:rsidRPr="00C733F0">
        <w:rPr>
          <w:rFonts w:ascii="Times New Roman" w:eastAsia="Times New Roman" w:hAnsi="Times New Roman" w:cs="Times New Roman"/>
          <w:sz w:val="28"/>
          <w:szCs w:val="28"/>
          <w:lang w:eastAsia="ru-RU"/>
        </w:rPr>
        <w:t>в</w:t>
      </w:r>
      <w:proofErr w:type="gramEnd"/>
      <w:r w:rsidRPr="00C733F0">
        <w:rPr>
          <w:rFonts w:ascii="Times New Roman" w:eastAsia="Times New Roman" w:hAnsi="Times New Roman" w:cs="Times New Roman"/>
          <w:sz w:val="28"/>
          <w:szCs w:val="28"/>
          <w:lang w:eastAsia="ru-RU"/>
        </w:rPr>
        <w:t xml:space="preserve"> тому числі:</w:t>
      </w:r>
    </w:p>
    <w:p w:rsidR="002B64DA" w:rsidRPr="00C733F0" w:rsidRDefault="002B64DA" w:rsidP="002B64DA">
      <w:pPr>
        <w:widowControl w:val="0"/>
        <w:numPr>
          <w:ilvl w:val="0"/>
          <w:numId w:val="14"/>
        </w:numPr>
        <w:spacing w:after="0" w:line="240" w:lineRule="auto"/>
        <w:ind w:left="0" w:firstLine="567"/>
        <w:jc w:val="both"/>
        <w:rPr>
          <w:rFonts w:ascii="Times New Roman" w:eastAsia="Times New Roman" w:hAnsi="Times New Roman" w:cs="Times New Roman"/>
          <w:sz w:val="28"/>
          <w:szCs w:val="28"/>
          <w:lang w:eastAsia="ru-RU"/>
        </w:rPr>
      </w:pPr>
      <w:r w:rsidRPr="00C733F0">
        <w:rPr>
          <w:rFonts w:ascii="Times New Roman" w:eastAsia="Times New Roman" w:hAnsi="Times New Roman" w:cs="Times New Roman"/>
          <w:sz w:val="28"/>
          <w:szCs w:val="28"/>
          <w:lang w:eastAsia="ru-RU"/>
        </w:rPr>
        <w:t xml:space="preserve">власні  доходи –  </w:t>
      </w:r>
      <w:r w:rsidR="00673F69" w:rsidRPr="00C733F0">
        <w:rPr>
          <w:rFonts w:ascii="Times New Roman" w:eastAsia="Times New Roman" w:hAnsi="Times New Roman" w:cs="Times New Roman"/>
          <w:sz w:val="28"/>
          <w:szCs w:val="28"/>
          <w:lang w:val="uk-UA" w:eastAsia="ru-RU"/>
        </w:rPr>
        <w:t>200</w:t>
      </w:r>
      <w:r w:rsidRPr="00C733F0">
        <w:rPr>
          <w:rFonts w:ascii="Times New Roman" w:eastAsia="Times New Roman" w:hAnsi="Times New Roman" w:cs="Times New Roman"/>
          <w:sz w:val="28"/>
          <w:szCs w:val="28"/>
          <w:lang w:val="uk-UA" w:eastAsia="ru-RU"/>
        </w:rPr>
        <w:t> 000,0</w:t>
      </w:r>
      <w:r w:rsidRPr="00C733F0">
        <w:rPr>
          <w:rFonts w:ascii="Times New Roman" w:eastAsia="Times New Roman" w:hAnsi="Times New Roman" w:cs="Times New Roman"/>
          <w:sz w:val="28"/>
          <w:szCs w:val="28"/>
          <w:lang w:eastAsia="ru-RU"/>
        </w:rPr>
        <w:t> тис</w:t>
      </w:r>
      <w:proofErr w:type="gramStart"/>
      <w:r w:rsidRPr="00C733F0">
        <w:rPr>
          <w:rFonts w:ascii="Times New Roman" w:eastAsia="Times New Roman" w:hAnsi="Times New Roman" w:cs="Times New Roman"/>
          <w:sz w:val="28"/>
          <w:szCs w:val="28"/>
          <w:lang w:eastAsia="ru-RU"/>
        </w:rPr>
        <w:t>.г</w:t>
      </w:r>
      <w:proofErr w:type="gramEnd"/>
      <w:r w:rsidRPr="00C733F0">
        <w:rPr>
          <w:rFonts w:ascii="Times New Roman" w:eastAsia="Times New Roman" w:hAnsi="Times New Roman" w:cs="Times New Roman"/>
          <w:sz w:val="28"/>
          <w:szCs w:val="28"/>
          <w:lang w:eastAsia="ru-RU"/>
        </w:rPr>
        <w:t xml:space="preserve">рн. </w:t>
      </w:r>
    </w:p>
    <w:p w:rsidR="002B64DA" w:rsidRPr="00C733F0" w:rsidRDefault="002B64DA" w:rsidP="002B64DA">
      <w:pPr>
        <w:widowControl w:val="0"/>
        <w:numPr>
          <w:ilvl w:val="0"/>
          <w:numId w:val="14"/>
        </w:numPr>
        <w:spacing w:after="0" w:line="240" w:lineRule="auto"/>
        <w:ind w:left="0" w:firstLine="567"/>
        <w:jc w:val="both"/>
        <w:rPr>
          <w:rFonts w:ascii="Times New Roman" w:eastAsia="Times New Roman" w:hAnsi="Times New Roman" w:cs="Times New Roman"/>
          <w:sz w:val="28"/>
          <w:szCs w:val="28"/>
          <w:lang w:eastAsia="ru-RU"/>
        </w:rPr>
      </w:pPr>
      <w:r w:rsidRPr="00C733F0">
        <w:rPr>
          <w:rFonts w:ascii="Times New Roman" w:eastAsia="Times New Roman" w:hAnsi="Times New Roman" w:cs="Times New Roman"/>
          <w:sz w:val="28"/>
          <w:szCs w:val="28"/>
          <w:lang w:eastAsia="ru-RU"/>
        </w:rPr>
        <w:t xml:space="preserve">міжбюджетні трансферти – </w:t>
      </w:r>
      <w:r w:rsidR="00C733F0" w:rsidRPr="00C733F0">
        <w:rPr>
          <w:rFonts w:ascii="Times New Roman" w:eastAsia="Times New Roman" w:hAnsi="Times New Roman" w:cs="Times New Roman"/>
          <w:sz w:val="28"/>
          <w:szCs w:val="28"/>
          <w:lang w:val="uk-UA" w:eastAsia="ru-RU"/>
        </w:rPr>
        <w:t>128 083,8</w:t>
      </w:r>
      <w:r w:rsidRPr="00C733F0">
        <w:rPr>
          <w:rFonts w:ascii="Times New Roman" w:eastAsia="Times New Roman" w:hAnsi="Times New Roman" w:cs="Times New Roman"/>
          <w:sz w:val="28"/>
          <w:szCs w:val="28"/>
          <w:lang w:val="uk-UA" w:eastAsia="ru-RU"/>
        </w:rPr>
        <w:t xml:space="preserve"> </w:t>
      </w:r>
      <w:r w:rsidRPr="00C733F0">
        <w:rPr>
          <w:rFonts w:ascii="Times New Roman" w:eastAsia="Times New Roman" w:hAnsi="Times New Roman" w:cs="Times New Roman"/>
          <w:sz w:val="28"/>
          <w:szCs w:val="28"/>
          <w:lang w:eastAsia="ru-RU"/>
        </w:rPr>
        <w:t>тис</w:t>
      </w:r>
      <w:proofErr w:type="gramStart"/>
      <w:r w:rsidRPr="00C733F0">
        <w:rPr>
          <w:rFonts w:ascii="Times New Roman" w:eastAsia="Times New Roman" w:hAnsi="Times New Roman" w:cs="Times New Roman"/>
          <w:sz w:val="28"/>
          <w:szCs w:val="28"/>
          <w:lang w:eastAsia="ru-RU"/>
        </w:rPr>
        <w:t>.г</w:t>
      </w:r>
      <w:proofErr w:type="gramEnd"/>
      <w:r w:rsidRPr="00C733F0">
        <w:rPr>
          <w:rFonts w:ascii="Times New Roman" w:eastAsia="Times New Roman" w:hAnsi="Times New Roman" w:cs="Times New Roman"/>
          <w:sz w:val="28"/>
          <w:szCs w:val="28"/>
          <w:lang w:eastAsia="ru-RU"/>
        </w:rPr>
        <w:t>рн.</w:t>
      </w:r>
      <w:r w:rsidRPr="00C733F0">
        <w:rPr>
          <w:rFonts w:ascii="Times New Roman" w:eastAsia="Times New Roman" w:hAnsi="Times New Roman" w:cs="Times New Roman"/>
          <w:sz w:val="28"/>
          <w:szCs w:val="28"/>
          <w:lang w:val="uk-UA" w:eastAsia="ru-RU"/>
        </w:rPr>
        <w:t xml:space="preserve"> (детально – в розділі ІІ цієї пояснювальної записки)</w:t>
      </w:r>
    </w:p>
    <w:p w:rsidR="002B64DA" w:rsidRPr="002B64DA" w:rsidRDefault="002B64DA" w:rsidP="002B64DA">
      <w:pPr>
        <w:widowControl w:val="0"/>
        <w:spacing w:after="0" w:line="240" w:lineRule="auto"/>
        <w:ind w:firstLine="567"/>
        <w:jc w:val="both"/>
        <w:rPr>
          <w:rFonts w:ascii="Times New Roman" w:eastAsia="Times New Roman" w:hAnsi="Times New Roman" w:cs="Times New Roman"/>
          <w:color w:val="FF0000"/>
          <w:sz w:val="28"/>
          <w:szCs w:val="28"/>
          <w:lang w:val="uk-UA" w:eastAsia="ru-RU"/>
        </w:rPr>
      </w:pPr>
      <w:r w:rsidRPr="002B64DA">
        <w:rPr>
          <w:rFonts w:ascii="Times New Roman" w:eastAsia="Times New Roman" w:hAnsi="Times New Roman" w:cs="Times New Roman"/>
          <w:color w:val="FF0000"/>
          <w:sz w:val="28"/>
          <w:szCs w:val="28"/>
          <w:lang w:eastAsia="ru-RU"/>
        </w:rPr>
        <w:t> </w:t>
      </w:r>
    </w:p>
    <w:p w:rsidR="002B64DA" w:rsidRPr="00C733F0"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C733F0">
        <w:rPr>
          <w:rFonts w:ascii="Times New Roman" w:eastAsia="Times New Roman" w:hAnsi="Times New Roman" w:cs="Times New Roman"/>
          <w:sz w:val="28"/>
          <w:szCs w:val="28"/>
          <w:lang w:eastAsia="ru-RU"/>
        </w:rPr>
        <w:t> </w:t>
      </w:r>
      <w:r w:rsidRPr="00C733F0">
        <w:rPr>
          <w:rFonts w:ascii="Times New Roman" w:eastAsia="Times New Roman" w:hAnsi="Times New Roman" w:cs="Times New Roman"/>
          <w:sz w:val="28"/>
          <w:szCs w:val="28"/>
          <w:lang w:val="uk-UA" w:eastAsia="ru-RU"/>
        </w:rPr>
        <w:t xml:space="preserve">До видатків на галузь «Управління» відноситься утримання апарату міської ради, </w:t>
      </w:r>
      <w:r w:rsidRPr="00B86A5C">
        <w:rPr>
          <w:rFonts w:ascii="Times New Roman" w:eastAsia="Times New Roman" w:hAnsi="Times New Roman" w:cs="Times New Roman"/>
          <w:sz w:val="28"/>
          <w:szCs w:val="28"/>
          <w:lang w:val="uk-UA" w:eastAsia="ru-RU"/>
        </w:rPr>
        <w:t>20 старост,</w:t>
      </w:r>
      <w:r w:rsidR="00B86A5C">
        <w:rPr>
          <w:rFonts w:ascii="Times New Roman" w:eastAsia="Times New Roman" w:hAnsi="Times New Roman" w:cs="Times New Roman"/>
          <w:color w:val="FF0000"/>
          <w:sz w:val="28"/>
          <w:szCs w:val="28"/>
          <w:lang w:val="uk-UA" w:eastAsia="ru-RU"/>
        </w:rPr>
        <w:t xml:space="preserve"> </w:t>
      </w:r>
      <w:r w:rsidR="00B86A5C" w:rsidRPr="00B86A5C">
        <w:rPr>
          <w:rFonts w:ascii="Times New Roman" w:eastAsia="Times New Roman" w:hAnsi="Times New Roman" w:cs="Times New Roman"/>
          <w:sz w:val="28"/>
          <w:szCs w:val="28"/>
          <w:lang w:val="uk-UA" w:eastAsia="ru-RU"/>
        </w:rPr>
        <w:t>12</w:t>
      </w:r>
      <w:r w:rsidRPr="00B86A5C">
        <w:rPr>
          <w:rFonts w:ascii="Times New Roman" w:eastAsia="Times New Roman" w:hAnsi="Times New Roman" w:cs="Times New Roman"/>
          <w:sz w:val="28"/>
          <w:szCs w:val="28"/>
          <w:lang w:val="uk-UA" w:eastAsia="ru-RU"/>
        </w:rPr>
        <w:t xml:space="preserve"> діловодів, </w:t>
      </w:r>
      <w:r w:rsidRPr="00C733F0">
        <w:rPr>
          <w:rFonts w:ascii="Times New Roman" w:eastAsia="Times New Roman" w:hAnsi="Times New Roman" w:cs="Times New Roman"/>
          <w:sz w:val="28"/>
          <w:szCs w:val="28"/>
          <w:lang w:val="uk-UA" w:eastAsia="ru-RU"/>
        </w:rPr>
        <w:t xml:space="preserve">управління «Центр надання адміністративних послуг», керівництво </w:t>
      </w:r>
      <w:r w:rsidR="00C733F0" w:rsidRPr="00C733F0">
        <w:rPr>
          <w:rFonts w:ascii="Times New Roman" w:eastAsia="Times New Roman" w:hAnsi="Times New Roman" w:cs="Times New Roman"/>
          <w:sz w:val="28"/>
          <w:szCs w:val="28"/>
          <w:lang w:val="uk-UA" w:eastAsia="ru-RU"/>
        </w:rPr>
        <w:t xml:space="preserve">управлінь міської ради - </w:t>
      </w:r>
      <w:r w:rsidRPr="00C733F0">
        <w:rPr>
          <w:rFonts w:ascii="Times New Roman" w:eastAsia="Times New Roman" w:hAnsi="Times New Roman" w:cs="Times New Roman"/>
          <w:sz w:val="28"/>
          <w:szCs w:val="28"/>
          <w:lang w:val="uk-UA" w:eastAsia="ru-RU"/>
        </w:rPr>
        <w:t>управління освіти, молоді та спорту, управління культури</w:t>
      </w:r>
      <w:r w:rsidR="00C733F0" w:rsidRPr="00C733F0">
        <w:rPr>
          <w:rFonts w:ascii="Times New Roman" w:eastAsia="Times New Roman" w:hAnsi="Times New Roman" w:cs="Times New Roman"/>
          <w:sz w:val="28"/>
          <w:szCs w:val="28"/>
          <w:lang w:val="uk-UA" w:eastAsia="ru-RU"/>
        </w:rPr>
        <w:t xml:space="preserve"> та туризму</w:t>
      </w:r>
      <w:r w:rsidRPr="00C733F0">
        <w:rPr>
          <w:rFonts w:ascii="Times New Roman" w:eastAsia="Times New Roman" w:hAnsi="Times New Roman" w:cs="Times New Roman"/>
          <w:sz w:val="28"/>
          <w:szCs w:val="28"/>
          <w:lang w:val="uk-UA" w:eastAsia="ru-RU"/>
        </w:rPr>
        <w:t xml:space="preserve">, управління соціального захисту  та праці, управління містобудування, архітектури, житлово-комунального господарства, благоустрою та цивільного захисту </w:t>
      </w:r>
      <w:r w:rsidRPr="00C733F0">
        <w:rPr>
          <w:rFonts w:ascii="Times New Roman" w:eastAsia="Times New Roman" w:hAnsi="Times New Roman" w:cs="Times New Roman"/>
          <w:sz w:val="28"/>
          <w:szCs w:val="28"/>
          <w:lang w:val="uk-UA" w:eastAsia="ru-RU"/>
        </w:rPr>
        <w:lastRenderedPageBreak/>
        <w:t xml:space="preserve">населення, </w:t>
      </w:r>
      <w:r w:rsidR="00C733F0" w:rsidRPr="00C733F0">
        <w:rPr>
          <w:rFonts w:ascii="Times New Roman" w:eastAsia="Times New Roman" w:hAnsi="Times New Roman" w:cs="Times New Roman"/>
          <w:sz w:val="28"/>
          <w:szCs w:val="28"/>
          <w:lang w:val="uk-UA" w:eastAsia="ru-RU"/>
        </w:rPr>
        <w:t xml:space="preserve"> фінансове управління</w:t>
      </w:r>
      <w:r w:rsidRPr="00C733F0">
        <w:rPr>
          <w:rFonts w:ascii="Times New Roman" w:eastAsia="Times New Roman" w:hAnsi="Times New Roman" w:cs="Times New Roman"/>
          <w:sz w:val="28"/>
          <w:szCs w:val="28"/>
          <w:lang w:val="uk-UA" w:eastAsia="ru-RU"/>
        </w:rPr>
        <w:t>. А</w:t>
      </w:r>
      <w:r w:rsidR="00C733F0" w:rsidRPr="00C733F0">
        <w:rPr>
          <w:rFonts w:ascii="Times New Roman" w:eastAsia="Times New Roman" w:hAnsi="Times New Roman" w:cs="Times New Roman"/>
          <w:sz w:val="28"/>
          <w:szCs w:val="28"/>
          <w:lang w:val="uk-UA" w:eastAsia="ru-RU"/>
        </w:rPr>
        <w:t xml:space="preserve"> також до цієї галузі віднося</w:t>
      </w:r>
      <w:r w:rsidRPr="00C733F0">
        <w:rPr>
          <w:rFonts w:ascii="Times New Roman" w:eastAsia="Times New Roman" w:hAnsi="Times New Roman" w:cs="Times New Roman"/>
          <w:sz w:val="28"/>
          <w:szCs w:val="28"/>
          <w:lang w:val="uk-UA" w:eastAsia="ru-RU"/>
        </w:rPr>
        <w:t>ться</w:t>
      </w:r>
      <w:r w:rsidR="00C733F0" w:rsidRPr="00C733F0">
        <w:rPr>
          <w:rFonts w:ascii="Times New Roman" w:eastAsia="Times New Roman" w:hAnsi="Times New Roman" w:cs="Times New Roman"/>
          <w:sz w:val="28"/>
          <w:szCs w:val="28"/>
          <w:lang w:val="uk-UA" w:eastAsia="ru-RU"/>
        </w:rPr>
        <w:t xml:space="preserve"> Служба у справах дітей та </w:t>
      </w:r>
      <w:r w:rsidRPr="00C733F0">
        <w:rPr>
          <w:rFonts w:ascii="Times New Roman" w:eastAsia="Times New Roman" w:hAnsi="Times New Roman" w:cs="Times New Roman"/>
          <w:sz w:val="28"/>
          <w:szCs w:val="28"/>
          <w:lang w:val="uk-UA" w:eastAsia="ru-RU"/>
        </w:rPr>
        <w:t xml:space="preserve"> КУ «Трудовий архів».</w:t>
      </w:r>
    </w:p>
    <w:p w:rsidR="002B64DA" w:rsidRPr="00486CB4"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486CB4">
        <w:rPr>
          <w:rFonts w:ascii="Times New Roman" w:eastAsia="Times New Roman" w:hAnsi="Times New Roman" w:cs="Times New Roman"/>
          <w:sz w:val="28"/>
          <w:szCs w:val="28"/>
          <w:lang w:val="uk-UA" w:eastAsia="ru-RU"/>
        </w:rPr>
        <w:t>На галузь заплановано</w:t>
      </w:r>
      <w:r w:rsidRPr="00486CB4">
        <w:rPr>
          <w:rFonts w:ascii="Times New Roman" w:eastAsia="Times New Roman" w:hAnsi="Times New Roman" w:cs="Times New Roman"/>
          <w:sz w:val="28"/>
          <w:szCs w:val="28"/>
          <w:lang w:eastAsia="ru-RU"/>
        </w:rPr>
        <w:t> </w:t>
      </w:r>
      <w:r w:rsidRPr="00486CB4">
        <w:rPr>
          <w:rFonts w:ascii="Times New Roman" w:eastAsia="Times New Roman" w:hAnsi="Times New Roman" w:cs="Times New Roman"/>
          <w:sz w:val="28"/>
          <w:szCs w:val="28"/>
          <w:lang w:val="uk-UA" w:eastAsia="ru-RU"/>
        </w:rPr>
        <w:t xml:space="preserve"> </w:t>
      </w:r>
      <w:r w:rsidR="00C733F0" w:rsidRPr="00486CB4">
        <w:rPr>
          <w:rFonts w:ascii="Times New Roman" w:eastAsia="Times New Roman" w:hAnsi="Times New Roman" w:cs="Times New Roman"/>
          <w:sz w:val="28"/>
          <w:szCs w:val="28"/>
          <w:lang w:val="uk-UA" w:eastAsia="ru-RU"/>
        </w:rPr>
        <w:t xml:space="preserve">37 645,7 </w:t>
      </w:r>
      <w:r w:rsidRPr="00486CB4">
        <w:rPr>
          <w:rFonts w:ascii="Times New Roman" w:eastAsia="Times New Roman" w:hAnsi="Times New Roman" w:cs="Times New Roman"/>
          <w:sz w:val="28"/>
          <w:szCs w:val="28"/>
          <w:lang w:val="uk-UA" w:eastAsia="ru-RU"/>
        </w:rPr>
        <w:t>тис.грн.,  на</w:t>
      </w:r>
      <w:r w:rsidRPr="00486CB4">
        <w:rPr>
          <w:rFonts w:ascii="Times New Roman" w:eastAsia="Times New Roman" w:hAnsi="Times New Roman" w:cs="Times New Roman"/>
          <w:sz w:val="28"/>
          <w:szCs w:val="28"/>
          <w:lang w:eastAsia="ru-RU"/>
        </w:rPr>
        <w:t xml:space="preserve"> оплат</w:t>
      </w:r>
      <w:r w:rsidRPr="00486CB4">
        <w:rPr>
          <w:rFonts w:ascii="Times New Roman" w:eastAsia="Times New Roman" w:hAnsi="Times New Roman" w:cs="Times New Roman"/>
          <w:sz w:val="28"/>
          <w:szCs w:val="28"/>
          <w:lang w:val="uk-UA" w:eastAsia="ru-RU"/>
        </w:rPr>
        <w:t>у</w:t>
      </w:r>
      <w:r w:rsidRPr="00486CB4">
        <w:rPr>
          <w:rFonts w:ascii="Times New Roman" w:eastAsia="Times New Roman" w:hAnsi="Times New Roman" w:cs="Times New Roman"/>
          <w:sz w:val="28"/>
          <w:szCs w:val="28"/>
          <w:lang w:eastAsia="ru-RU"/>
        </w:rPr>
        <w:t xml:space="preserve"> праці </w:t>
      </w:r>
      <w:r w:rsidRPr="00486CB4">
        <w:rPr>
          <w:rFonts w:ascii="Times New Roman" w:eastAsia="Times New Roman" w:hAnsi="Times New Roman" w:cs="Times New Roman"/>
          <w:sz w:val="28"/>
          <w:szCs w:val="28"/>
          <w:lang w:val="uk-UA" w:eastAsia="ru-RU"/>
        </w:rPr>
        <w:t>без</w:t>
      </w:r>
      <w:r w:rsidRPr="00486CB4">
        <w:rPr>
          <w:rFonts w:ascii="Times New Roman" w:eastAsia="Times New Roman" w:hAnsi="Times New Roman" w:cs="Times New Roman"/>
          <w:sz w:val="28"/>
          <w:szCs w:val="28"/>
          <w:lang w:eastAsia="ru-RU"/>
        </w:rPr>
        <w:t xml:space="preserve"> нарахуван</w:t>
      </w:r>
      <w:r w:rsidRPr="00486CB4">
        <w:rPr>
          <w:rFonts w:ascii="Times New Roman" w:eastAsia="Times New Roman" w:hAnsi="Times New Roman" w:cs="Times New Roman"/>
          <w:sz w:val="28"/>
          <w:szCs w:val="28"/>
          <w:lang w:val="uk-UA" w:eastAsia="ru-RU"/>
        </w:rPr>
        <w:t>ь</w:t>
      </w:r>
      <w:r w:rsidRPr="00486CB4">
        <w:rPr>
          <w:rFonts w:ascii="Times New Roman" w:eastAsia="Times New Roman" w:hAnsi="Times New Roman" w:cs="Times New Roman"/>
          <w:sz w:val="28"/>
          <w:szCs w:val="28"/>
          <w:lang w:eastAsia="ru-RU"/>
        </w:rPr>
        <w:t xml:space="preserve"> </w:t>
      </w:r>
      <w:r w:rsidRPr="00486CB4">
        <w:rPr>
          <w:rFonts w:ascii="Times New Roman" w:eastAsia="Times New Roman" w:hAnsi="Times New Roman" w:cs="Times New Roman"/>
          <w:sz w:val="28"/>
          <w:szCs w:val="28"/>
          <w:lang w:val="uk-UA" w:eastAsia="ru-RU"/>
        </w:rPr>
        <w:t xml:space="preserve">спрямовано </w:t>
      </w:r>
      <w:r w:rsidR="00486CB4" w:rsidRPr="00486CB4">
        <w:rPr>
          <w:rFonts w:ascii="Times New Roman" w:eastAsia="Times New Roman" w:hAnsi="Times New Roman" w:cs="Times New Roman"/>
          <w:sz w:val="28"/>
          <w:szCs w:val="28"/>
          <w:lang w:val="uk-UA" w:eastAsia="ru-RU"/>
        </w:rPr>
        <w:t>27 677,7</w:t>
      </w:r>
      <w:r w:rsidRPr="00486CB4">
        <w:rPr>
          <w:rFonts w:ascii="Times New Roman" w:eastAsia="Times New Roman" w:hAnsi="Times New Roman" w:cs="Times New Roman"/>
          <w:sz w:val="28"/>
          <w:szCs w:val="28"/>
          <w:lang w:eastAsia="ru-RU"/>
        </w:rPr>
        <w:t xml:space="preserve"> тис.грн.</w:t>
      </w:r>
      <w:r w:rsidR="00C733F0" w:rsidRPr="00486CB4">
        <w:rPr>
          <w:rFonts w:ascii="Times New Roman" w:eastAsia="Times New Roman" w:hAnsi="Times New Roman" w:cs="Times New Roman"/>
          <w:sz w:val="28"/>
          <w:szCs w:val="28"/>
          <w:lang w:val="uk-UA" w:eastAsia="ru-RU"/>
        </w:rPr>
        <w:t xml:space="preserve">, </w:t>
      </w:r>
      <w:r w:rsidR="00C733F0" w:rsidRPr="00486CB4">
        <w:rPr>
          <w:rFonts w:ascii="Times New Roman" w:eastAsia="Times New Roman" w:hAnsi="Times New Roman" w:cs="Times New Roman"/>
          <w:sz w:val="28"/>
          <w:szCs w:val="28"/>
          <w:lang w:eastAsia="ru-RU"/>
        </w:rPr>
        <w:t>оплат</w:t>
      </w:r>
      <w:r w:rsidR="00C733F0" w:rsidRPr="00486CB4">
        <w:rPr>
          <w:rFonts w:ascii="Times New Roman" w:eastAsia="Times New Roman" w:hAnsi="Times New Roman" w:cs="Times New Roman"/>
          <w:sz w:val="28"/>
          <w:szCs w:val="28"/>
          <w:lang w:val="uk-UA" w:eastAsia="ru-RU"/>
        </w:rPr>
        <w:t>у</w:t>
      </w:r>
      <w:r w:rsidRPr="00486CB4">
        <w:rPr>
          <w:rFonts w:ascii="Times New Roman" w:eastAsia="Times New Roman" w:hAnsi="Times New Roman" w:cs="Times New Roman"/>
          <w:sz w:val="28"/>
          <w:szCs w:val="28"/>
          <w:lang w:eastAsia="ru-RU"/>
        </w:rPr>
        <w:t xml:space="preserve"> енергоносіїв – </w:t>
      </w:r>
      <w:r w:rsidR="00486CB4" w:rsidRPr="00486CB4">
        <w:rPr>
          <w:rFonts w:ascii="Times New Roman" w:eastAsia="Times New Roman" w:hAnsi="Times New Roman" w:cs="Times New Roman"/>
          <w:sz w:val="28"/>
          <w:szCs w:val="28"/>
          <w:lang w:val="uk-UA" w:eastAsia="ru-RU"/>
        </w:rPr>
        <w:t>1 854,6</w:t>
      </w:r>
      <w:r w:rsidRPr="00486CB4">
        <w:rPr>
          <w:rFonts w:ascii="Times New Roman" w:eastAsia="Times New Roman" w:hAnsi="Times New Roman" w:cs="Times New Roman"/>
          <w:sz w:val="28"/>
          <w:szCs w:val="28"/>
          <w:lang w:eastAsia="ru-RU"/>
        </w:rPr>
        <w:t xml:space="preserve"> тис</w:t>
      </w:r>
      <w:proofErr w:type="gramStart"/>
      <w:r w:rsidRPr="00486CB4">
        <w:rPr>
          <w:rFonts w:ascii="Times New Roman" w:eastAsia="Times New Roman" w:hAnsi="Times New Roman" w:cs="Times New Roman"/>
          <w:sz w:val="28"/>
          <w:szCs w:val="28"/>
          <w:lang w:eastAsia="ru-RU"/>
        </w:rPr>
        <w:t>.г</w:t>
      </w:r>
      <w:proofErr w:type="gramEnd"/>
      <w:r w:rsidRPr="00486CB4">
        <w:rPr>
          <w:rFonts w:ascii="Times New Roman" w:eastAsia="Times New Roman" w:hAnsi="Times New Roman" w:cs="Times New Roman"/>
          <w:sz w:val="28"/>
          <w:szCs w:val="28"/>
          <w:lang w:eastAsia="ru-RU"/>
        </w:rPr>
        <w:t xml:space="preserve">рн..  </w:t>
      </w:r>
    </w:p>
    <w:p w:rsidR="002B64DA" w:rsidRPr="00C733F0"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C733F0">
        <w:rPr>
          <w:rFonts w:ascii="Times New Roman" w:eastAsia="Times New Roman" w:hAnsi="Times New Roman" w:cs="Times New Roman"/>
          <w:sz w:val="28"/>
          <w:szCs w:val="28"/>
          <w:lang w:val="uk-UA" w:eastAsia="ru-RU"/>
        </w:rPr>
        <w:t>Потреба на утримання КУ «Трудовий архів» розподілена між громадами колишнього району пропорційно до наявного населення</w:t>
      </w:r>
      <w:r w:rsidR="00C733F0" w:rsidRPr="00C733F0">
        <w:rPr>
          <w:rFonts w:ascii="Times New Roman" w:eastAsia="Times New Roman" w:hAnsi="Times New Roman" w:cs="Times New Roman"/>
          <w:sz w:val="28"/>
          <w:szCs w:val="28"/>
          <w:lang w:val="uk-UA" w:eastAsia="ru-RU"/>
        </w:rPr>
        <w:t xml:space="preserve">, з міського бюджету передбачено </w:t>
      </w:r>
      <w:r w:rsidR="003A3891">
        <w:rPr>
          <w:rFonts w:ascii="Times New Roman" w:eastAsia="Times New Roman" w:hAnsi="Times New Roman" w:cs="Times New Roman"/>
          <w:sz w:val="28"/>
          <w:szCs w:val="28"/>
          <w:lang w:val="uk-UA" w:eastAsia="ru-RU"/>
        </w:rPr>
        <w:t>572,6</w:t>
      </w:r>
      <w:r w:rsidR="00C733F0" w:rsidRPr="00C733F0">
        <w:rPr>
          <w:rFonts w:ascii="Times New Roman" w:eastAsia="Times New Roman" w:hAnsi="Times New Roman" w:cs="Times New Roman"/>
          <w:sz w:val="28"/>
          <w:szCs w:val="28"/>
          <w:lang w:val="uk-UA" w:eastAsia="ru-RU"/>
        </w:rPr>
        <w:t xml:space="preserve"> тис.грн. - це</w:t>
      </w:r>
      <w:r w:rsidRPr="00C733F0">
        <w:rPr>
          <w:rFonts w:ascii="Times New Roman" w:eastAsia="Times New Roman" w:hAnsi="Times New Roman" w:cs="Times New Roman"/>
          <w:sz w:val="28"/>
          <w:szCs w:val="28"/>
          <w:lang w:val="uk-UA" w:eastAsia="ru-RU"/>
        </w:rPr>
        <w:t xml:space="preserve"> 100-відсоткова потреба згідно розрахунку.</w:t>
      </w:r>
    </w:p>
    <w:p w:rsidR="002B64DA" w:rsidRPr="002B64DA" w:rsidRDefault="002B64DA" w:rsidP="002B64DA">
      <w:pPr>
        <w:spacing w:after="0" w:line="240" w:lineRule="auto"/>
        <w:ind w:firstLine="567"/>
        <w:jc w:val="both"/>
        <w:rPr>
          <w:rFonts w:ascii="Times New Roman" w:eastAsia="Times New Roman" w:hAnsi="Times New Roman" w:cs="Times New Roman"/>
          <w:color w:val="FF0000"/>
          <w:sz w:val="28"/>
          <w:szCs w:val="28"/>
          <w:lang w:val="uk-UA" w:eastAsia="ru-RU"/>
        </w:rPr>
      </w:pPr>
    </w:p>
    <w:p w:rsidR="002B64DA" w:rsidRPr="00B55AEB"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B55AEB">
        <w:rPr>
          <w:rFonts w:ascii="Times New Roman" w:eastAsia="Times New Roman" w:hAnsi="Times New Roman" w:cs="Times New Roman"/>
          <w:sz w:val="28"/>
          <w:szCs w:val="28"/>
          <w:lang w:val="uk-UA" w:eastAsia="ru-RU"/>
        </w:rPr>
        <w:t>По галузі «Освіта» видатки загального фонду заплановані в сумі</w:t>
      </w:r>
      <w:r w:rsidRPr="00B55AEB">
        <w:rPr>
          <w:rFonts w:ascii="Times New Roman" w:eastAsia="Times New Roman" w:hAnsi="Times New Roman" w:cs="Times New Roman"/>
          <w:sz w:val="28"/>
          <w:szCs w:val="28"/>
          <w:lang w:eastAsia="ru-RU"/>
        </w:rPr>
        <w:t> </w:t>
      </w:r>
      <w:r w:rsidR="00CE494A" w:rsidRPr="00B55AEB">
        <w:rPr>
          <w:rFonts w:ascii="Times New Roman" w:eastAsia="Times New Roman" w:hAnsi="Times New Roman" w:cs="Times New Roman"/>
          <w:sz w:val="28"/>
          <w:szCs w:val="28"/>
          <w:lang w:val="uk-UA" w:eastAsia="ru-RU"/>
        </w:rPr>
        <w:t>215 238,2</w:t>
      </w:r>
      <w:r w:rsidRPr="00B55AEB">
        <w:rPr>
          <w:rFonts w:ascii="Times New Roman" w:eastAsia="Times New Roman" w:hAnsi="Times New Roman" w:cs="Times New Roman"/>
          <w:sz w:val="28"/>
          <w:szCs w:val="28"/>
          <w:lang w:val="uk-UA" w:eastAsia="ru-RU"/>
        </w:rPr>
        <w:t xml:space="preserve"> тис.грн. </w:t>
      </w:r>
    </w:p>
    <w:p w:rsidR="002B64DA" w:rsidRPr="00B55AEB"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B55AEB">
        <w:rPr>
          <w:rFonts w:ascii="Times New Roman" w:eastAsia="Times New Roman" w:hAnsi="Times New Roman" w:cs="Times New Roman"/>
          <w:sz w:val="28"/>
          <w:szCs w:val="28"/>
          <w:lang w:val="uk-UA" w:eastAsia="ru-RU"/>
        </w:rPr>
        <w:t xml:space="preserve">   Джерела фінансування освітянської галузі:</w:t>
      </w:r>
    </w:p>
    <w:p w:rsidR="002B64DA" w:rsidRPr="00B55AEB"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B55AEB">
        <w:rPr>
          <w:rFonts w:ascii="Times New Roman" w:eastAsia="Times New Roman" w:hAnsi="Times New Roman" w:cs="Times New Roman"/>
          <w:sz w:val="28"/>
          <w:szCs w:val="28"/>
          <w:lang w:val="uk-UA" w:eastAsia="ru-RU"/>
        </w:rPr>
        <w:t>-</w:t>
      </w:r>
      <w:r w:rsidRPr="00B55AEB">
        <w:rPr>
          <w:rFonts w:ascii="Times New Roman" w:eastAsia="Times New Roman" w:hAnsi="Times New Roman" w:cs="Times New Roman"/>
          <w:sz w:val="28"/>
          <w:szCs w:val="28"/>
          <w:lang w:eastAsia="ru-RU"/>
        </w:rPr>
        <w:t>  </w:t>
      </w:r>
      <w:r w:rsidRPr="00B55AEB">
        <w:rPr>
          <w:rFonts w:ascii="Times New Roman" w:eastAsia="Times New Roman" w:hAnsi="Times New Roman" w:cs="Times New Roman"/>
          <w:sz w:val="28"/>
          <w:szCs w:val="28"/>
          <w:lang w:val="uk-UA" w:eastAsia="ru-RU"/>
        </w:rPr>
        <w:t xml:space="preserve">освітня субвенція з Державного бюджету місцевим бюджетам – </w:t>
      </w:r>
      <w:r w:rsidR="00CE494A" w:rsidRPr="00B55AEB">
        <w:rPr>
          <w:rFonts w:ascii="Times New Roman" w:eastAsia="Times New Roman" w:hAnsi="Times New Roman" w:cs="Times New Roman"/>
          <w:sz w:val="28"/>
          <w:szCs w:val="28"/>
          <w:lang w:val="uk-UA" w:eastAsia="ru-RU"/>
        </w:rPr>
        <w:t>99 581,3</w:t>
      </w:r>
      <w:r w:rsidRPr="00B55AEB">
        <w:rPr>
          <w:rFonts w:ascii="Times New Roman" w:eastAsia="Times New Roman" w:hAnsi="Times New Roman" w:cs="Times New Roman"/>
          <w:sz w:val="28"/>
          <w:szCs w:val="28"/>
          <w:lang w:val="uk-UA" w:eastAsia="ru-RU"/>
        </w:rPr>
        <w:t xml:space="preserve"> тис.грн.; </w:t>
      </w:r>
    </w:p>
    <w:p w:rsidR="002B64DA" w:rsidRPr="00B55AEB" w:rsidRDefault="002B64DA" w:rsidP="002B64DA">
      <w:pPr>
        <w:spacing w:after="0" w:line="240" w:lineRule="auto"/>
        <w:ind w:firstLine="567"/>
        <w:jc w:val="both"/>
        <w:rPr>
          <w:rFonts w:ascii="Times New Roman" w:hAnsi="Times New Roman" w:cs="Times New Roman"/>
          <w:sz w:val="28"/>
          <w:szCs w:val="28"/>
          <w:lang w:val="uk-UA"/>
        </w:rPr>
      </w:pPr>
      <w:r w:rsidRPr="00B55AEB">
        <w:rPr>
          <w:rFonts w:ascii="Times New Roman" w:eastAsia="Times New Roman" w:hAnsi="Times New Roman" w:cs="Times New Roman"/>
          <w:sz w:val="28"/>
          <w:szCs w:val="28"/>
          <w:lang w:val="uk-UA" w:eastAsia="ru-RU"/>
        </w:rPr>
        <w:t xml:space="preserve">- </w:t>
      </w:r>
      <w:r w:rsidRPr="00B55AEB">
        <w:rPr>
          <w:rFonts w:ascii="Times New Roman" w:hAnsi="Times New Roman" w:cs="Times New Roman"/>
          <w:sz w:val="28"/>
          <w:szCs w:val="28"/>
          <w:lang w:val="uk-UA"/>
        </w:rPr>
        <w:t xml:space="preserve">субвенція з місцевого бюджету на здійснення переданих видатків у сфері освіти за рахунок коштів освітньої субвенції (на заробітну плату з нарахуваннями працівникам КУ «Інклюзивно-ресурсного центру») – </w:t>
      </w:r>
      <w:r w:rsidR="00CE494A" w:rsidRPr="00B55AEB">
        <w:rPr>
          <w:rFonts w:ascii="Times New Roman" w:hAnsi="Times New Roman" w:cs="Times New Roman"/>
          <w:sz w:val="28"/>
          <w:szCs w:val="28"/>
          <w:lang w:val="uk-UA"/>
        </w:rPr>
        <w:t>2 042,4</w:t>
      </w:r>
      <w:r w:rsidRPr="00B55AEB">
        <w:rPr>
          <w:rFonts w:ascii="Times New Roman" w:hAnsi="Times New Roman" w:cs="Times New Roman"/>
          <w:sz w:val="28"/>
          <w:szCs w:val="28"/>
          <w:lang w:val="uk-UA"/>
        </w:rPr>
        <w:t xml:space="preserve"> тис.грн.;</w:t>
      </w:r>
    </w:p>
    <w:p w:rsidR="002B64DA" w:rsidRPr="00B55AEB" w:rsidRDefault="002B64DA" w:rsidP="002B64DA">
      <w:pPr>
        <w:spacing w:after="0" w:line="240" w:lineRule="auto"/>
        <w:ind w:firstLine="567"/>
        <w:jc w:val="both"/>
        <w:rPr>
          <w:rFonts w:ascii="Times New Roman" w:eastAsia="Times New Roman" w:hAnsi="Times New Roman" w:cs="Times New Roman"/>
          <w:sz w:val="28"/>
          <w:szCs w:val="28"/>
          <w:lang w:eastAsia="ru-RU"/>
        </w:rPr>
      </w:pPr>
      <w:r w:rsidRPr="00B55AEB">
        <w:rPr>
          <w:rFonts w:ascii="Times New Roman" w:eastAsia="Times New Roman" w:hAnsi="Times New Roman" w:cs="Times New Roman"/>
          <w:sz w:val="28"/>
          <w:szCs w:val="28"/>
          <w:lang w:eastAsia="ru-RU"/>
        </w:rPr>
        <w:t xml:space="preserve">-   кошти міського бюджету – </w:t>
      </w:r>
      <w:r w:rsidR="00CE494A" w:rsidRPr="00B55AEB">
        <w:rPr>
          <w:rFonts w:ascii="Times New Roman" w:eastAsia="Times New Roman" w:hAnsi="Times New Roman" w:cs="Times New Roman"/>
          <w:sz w:val="28"/>
          <w:szCs w:val="28"/>
          <w:lang w:val="uk-UA" w:eastAsia="ru-RU"/>
        </w:rPr>
        <w:t>113 614,5</w:t>
      </w:r>
      <w:r w:rsidRPr="00B55AEB">
        <w:rPr>
          <w:rFonts w:ascii="Times New Roman" w:eastAsia="Times New Roman" w:hAnsi="Times New Roman" w:cs="Times New Roman"/>
          <w:sz w:val="28"/>
          <w:szCs w:val="28"/>
          <w:lang w:eastAsia="ru-RU"/>
        </w:rPr>
        <w:t xml:space="preserve"> тис</w:t>
      </w:r>
      <w:proofErr w:type="gramStart"/>
      <w:r w:rsidRPr="00B55AEB">
        <w:rPr>
          <w:rFonts w:ascii="Times New Roman" w:eastAsia="Times New Roman" w:hAnsi="Times New Roman" w:cs="Times New Roman"/>
          <w:sz w:val="28"/>
          <w:szCs w:val="28"/>
          <w:lang w:eastAsia="ru-RU"/>
        </w:rPr>
        <w:t>.г</w:t>
      </w:r>
      <w:proofErr w:type="gramEnd"/>
      <w:r w:rsidRPr="00B55AEB">
        <w:rPr>
          <w:rFonts w:ascii="Times New Roman" w:eastAsia="Times New Roman" w:hAnsi="Times New Roman" w:cs="Times New Roman"/>
          <w:sz w:val="28"/>
          <w:szCs w:val="28"/>
          <w:lang w:eastAsia="ru-RU"/>
        </w:rPr>
        <w:t xml:space="preserve">рн. </w:t>
      </w:r>
    </w:p>
    <w:p w:rsidR="002B64DA" w:rsidRPr="002B64DA" w:rsidRDefault="002B64DA" w:rsidP="002B64DA">
      <w:pPr>
        <w:spacing w:after="0" w:line="240" w:lineRule="auto"/>
        <w:ind w:firstLine="567"/>
        <w:jc w:val="both"/>
        <w:rPr>
          <w:rFonts w:ascii="Times New Roman" w:eastAsia="Times New Roman" w:hAnsi="Times New Roman" w:cs="Times New Roman"/>
          <w:color w:val="FF0000"/>
          <w:sz w:val="28"/>
          <w:szCs w:val="28"/>
          <w:lang w:eastAsia="ru-RU"/>
        </w:rPr>
      </w:pPr>
      <w:r w:rsidRPr="002B64DA">
        <w:rPr>
          <w:rFonts w:ascii="Times New Roman" w:eastAsia="Times New Roman" w:hAnsi="Times New Roman" w:cs="Times New Roman"/>
          <w:color w:val="FF0000"/>
          <w:sz w:val="28"/>
          <w:szCs w:val="28"/>
          <w:lang w:eastAsia="ru-RU"/>
        </w:rPr>
        <w:t> </w:t>
      </w:r>
    </w:p>
    <w:p w:rsidR="002B64DA" w:rsidRPr="007965B1"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6F3E3A">
        <w:rPr>
          <w:rFonts w:ascii="Times New Roman" w:eastAsia="Times New Roman" w:hAnsi="Times New Roman" w:cs="Times New Roman"/>
          <w:sz w:val="28"/>
          <w:szCs w:val="28"/>
          <w:lang w:val="uk-UA" w:eastAsia="ru-RU"/>
        </w:rPr>
        <w:t>На дошкільну освіту</w:t>
      </w:r>
      <w:r w:rsidRPr="006F3E3A">
        <w:rPr>
          <w:rFonts w:ascii="Times New Roman" w:eastAsia="Times New Roman" w:hAnsi="Times New Roman" w:cs="Times New Roman"/>
          <w:sz w:val="28"/>
          <w:szCs w:val="28"/>
          <w:lang w:eastAsia="ru-RU"/>
        </w:rPr>
        <w:t> </w:t>
      </w:r>
      <w:r w:rsidRPr="006F3E3A">
        <w:rPr>
          <w:rFonts w:ascii="Times New Roman" w:eastAsia="Times New Roman" w:hAnsi="Times New Roman" w:cs="Times New Roman"/>
          <w:sz w:val="28"/>
          <w:szCs w:val="28"/>
          <w:lang w:val="uk-UA" w:eastAsia="ru-RU"/>
        </w:rPr>
        <w:t xml:space="preserve"> передбачені видатки загального фонду в сумі</w:t>
      </w:r>
      <w:r w:rsidR="00D77A37">
        <w:rPr>
          <w:rFonts w:ascii="Times New Roman" w:eastAsia="Times New Roman" w:hAnsi="Times New Roman" w:cs="Times New Roman"/>
          <w:sz w:val="28"/>
          <w:szCs w:val="28"/>
          <w:lang w:val="uk-UA" w:eastAsia="ru-RU"/>
        </w:rPr>
        <w:t xml:space="preserve">       </w:t>
      </w:r>
      <w:r w:rsidRPr="006F3E3A">
        <w:rPr>
          <w:rFonts w:ascii="Times New Roman" w:eastAsia="Times New Roman" w:hAnsi="Times New Roman" w:cs="Times New Roman"/>
          <w:sz w:val="28"/>
          <w:szCs w:val="28"/>
          <w:lang w:val="uk-UA" w:eastAsia="ru-RU"/>
        </w:rPr>
        <w:t xml:space="preserve"> </w:t>
      </w:r>
      <w:r w:rsidR="006F3E3A" w:rsidRPr="006F3E3A">
        <w:rPr>
          <w:rFonts w:ascii="Times New Roman" w:eastAsia="Times New Roman" w:hAnsi="Times New Roman" w:cs="Times New Roman"/>
          <w:sz w:val="28"/>
          <w:szCs w:val="28"/>
          <w:lang w:val="uk-UA" w:eastAsia="ru-RU"/>
        </w:rPr>
        <w:t>38</w:t>
      </w:r>
      <w:r w:rsidR="00D77A37">
        <w:rPr>
          <w:rFonts w:ascii="Times New Roman" w:eastAsia="Times New Roman" w:hAnsi="Times New Roman" w:cs="Times New Roman"/>
          <w:sz w:val="28"/>
          <w:szCs w:val="28"/>
          <w:lang w:val="uk-UA" w:eastAsia="ru-RU"/>
        </w:rPr>
        <w:t xml:space="preserve"> </w:t>
      </w:r>
      <w:r w:rsidR="006F3E3A" w:rsidRPr="006F3E3A">
        <w:rPr>
          <w:rFonts w:ascii="Times New Roman" w:eastAsia="Times New Roman" w:hAnsi="Times New Roman" w:cs="Times New Roman"/>
          <w:sz w:val="28"/>
          <w:szCs w:val="28"/>
          <w:lang w:val="uk-UA" w:eastAsia="ru-RU"/>
        </w:rPr>
        <w:t>980,5</w:t>
      </w:r>
      <w:r w:rsidRPr="006F3E3A">
        <w:rPr>
          <w:rFonts w:ascii="Times New Roman" w:eastAsia="Times New Roman" w:hAnsi="Times New Roman" w:cs="Times New Roman"/>
          <w:sz w:val="28"/>
          <w:szCs w:val="28"/>
          <w:lang w:val="uk-UA" w:eastAsia="ru-RU"/>
        </w:rPr>
        <w:t xml:space="preserve"> тис.грн. З загального обсягу цих видатків зарплата (без нарахувань) становить </w:t>
      </w:r>
      <w:r w:rsidR="006F3E3A" w:rsidRPr="006F3E3A">
        <w:rPr>
          <w:rFonts w:ascii="Times New Roman" w:eastAsia="Times New Roman" w:hAnsi="Times New Roman" w:cs="Times New Roman"/>
          <w:sz w:val="28"/>
          <w:szCs w:val="28"/>
          <w:lang w:val="uk-UA" w:eastAsia="ru-RU"/>
        </w:rPr>
        <w:t>24</w:t>
      </w:r>
      <w:r w:rsidR="00597B10">
        <w:rPr>
          <w:rFonts w:ascii="Times New Roman" w:eastAsia="Times New Roman" w:hAnsi="Times New Roman" w:cs="Times New Roman"/>
          <w:sz w:val="28"/>
          <w:szCs w:val="28"/>
          <w:lang w:val="uk-UA" w:eastAsia="ru-RU"/>
        </w:rPr>
        <w:t xml:space="preserve"> </w:t>
      </w:r>
      <w:r w:rsidR="006F3E3A" w:rsidRPr="006F3E3A">
        <w:rPr>
          <w:rFonts w:ascii="Times New Roman" w:eastAsia="Times New Roman" w:hAnsi="Times New Roman" w:cs="Times New Roman"/>
          <w:sz w:val="28"/>
          <w:szCs w:val="28"/>
          <w:lang w:val="uk-UA" w:eastAsia="ru-RU"/>
        </w:rPr>
        <w:t>772,3</w:t>
      </w:r>
      <w:r w:rsidRPr="006F3E3A">
        <w:rPr>
          <w:rFonts w:ascii="Times New Roman" w:eastAsia="Times New Roman" w:hAnsi="Times New Roman" w:cs="Times New Roman"/>
          <w:sz w:val="28"/>
          <w:szCs w:val="28"/>
          <w:lang w:val="uk-UA" w:eastAsia="ru-RU"/>
        </w:rPr>
        <w:t xml:space="preserve"> тис.грн. (грошова винагорода педагогічним працівникам не запланована, допомога на оздоровлення</w:t>
      </w:r>
      <w:r w:rsidR="00030D95">
        <w:rPr>
          <w:rFonts w:ascii="Times New Roman" w:eastAsia="Times New Roman" w:hAnsi="Times New Roman" w:cs="Times New Roman"/>
          <w:sz w:val="28"/>
          <w:szCs w:val="28"/>
          <w:lang w:val="uk-UA" w:eastAsia="ru-RU"/>
        </w:rPr>
        <w:t xml:space="preserve"> врахована усім працівникам</w:t>
      </w:r>
      <w:r w:rsidRPr="006F3E3A">
        <w:rPr>
          <w:rFonts w:ascii="Times New Roman" w:eastAsia="Times New Roman" w:hAnsi="Times New Roman" w:cs="Times New Roman"/>
          <w:sz w:val="28"/>
          <w:szCs w:val="28"/>
          <w:lang w:val="uk-UA" w:eastAsia="ru-RU"/>
        </w:rPr>
        <w:t xml:space="preserve">), </w:t>
      </w:r>
      <w:r w:rsidRPr="007965B1">
        <w:rPr>
          <w:rFonts w:ascii="Times New Roman" w:eastAsia="Times New Roman" w:hAnsi="Times New Roman" w:cs="Times New Roman"/>
          <w:sz w:val="28"/>
          <w:szCs w:val="28"/>
          <w:lang w:val="uk-UA" w:eastAsia="ru-RU"/>
        </w:rPr>
        <w:t xml:space="preserve">оплата комунальних послуг та енергоносіїв – </w:t>
      </w:r>
      <w:r w:rsidR="007965B1" w:rsidRPr="007965B1">
        <w:rPr>
          <w:rFonts w:ascii="Times New Roman" w:eastAsia="Times New Roman" w:hAnsi="Times New Roman" w:cs="Times New Roman"/>
          <w:sz w:val="28"/>
          <w:szCs w:val="28"/>
          <w:lang w:val="uk-UA" w:eastAsia="ru-RU"/>
        </w:rPr>
        <w:t>3 739,5</w:t>
      </w:r>
      <w:r w:rsidRPr="007965B1">
        <w:rPr>
          <w:rFonts w:ascii="Times New Roman" w:eastAsia="Times New Roman" w:hAnsi="Times New Roman" w:cs="Times New Roman"/>
          <w:sz w:val="28"/>
          <w:szCs w:val="28"/>
          <w:lang w:val="uk-UA" w:eastAsia="ru-RU"/>
        </w:rPr>
        <w:t xml:space="preserve"> тис.грн. (</w:t>
      </w:r>
      <w:r w:rsidR="007965B1" w:rsidRPr="007965B1">
        <w:rPr>
          <w:rFonts w:ascii="Times New Roman" w:eastAsia="Times New Roman" w:hAnsi="Times New Roman" w:cs="Times New Roman"/>
          <w:sz w:val="28"/>
          <w:szCs w:val="28"/>
          <w:lang w:val="uk-UA" w:eastAsia="ru-RU"/>
        </w:rPr>
        <w:t>потреба</w:t>
      </w:r>
      <w:r w:rsidRPr="007965B1">
        <w:rPr>
          <w:rFonts w:ascii="Times New Roman" w:eastAsia="Times New Roman" w:hAnsi="Times New Roman" w:cs="Times New Roman"/>
          <w:sz w:val="28"/>
          <w:szCs w:val="28"/>
          <w:lang w:val="uk-UA" w:eastAsia="ru-RU"/>
        </w:rPr>
        <w:t xml:space="preserve"> на </w:t>
      </w:r>
      <w:r w:rsidR="007965B1" w:rsidRPr="007965B1">
        <w:rPr>
          <w:rFonts w:ascii="Times New Roman" w:eastAsia="Times New Roman" w:hAnsi="Times New Roman" w:cs="Times New Roman"/>
          <w:sz w:val="28"/>
          <w:szCs w:val="28"/>
          <w:lang w:val="uk-UA" w:eastAsia="ru-RU"/>
        </w:rPr>
        <w:t>вугілля</w:t>
      </w:r>
      <w:r w:rsidR="006D1200">
        <w:rPr>
          <w:rFonts w:ascii="Times New Roman" w:eastAsia="Times New Roman" w:hAnsi="Times New Roman" w:cs="Times New Roman"/>
          <w:sz w:val="28"/>
          <w:szCs w:val="28"/>
          <w:lang w:val="uk-UA" w:eastAsia="ru-RU"/>
        </w:rPr>
        <w:t>, дрова</w:t>
      </w:r>
      <w:r w:rsidR="007965B1" w:rsidRPr="007965B1">
        <w:rPr>
          <w:rFonts w:ascii="Times New Roman" w:eastAsia="Times New Roman" w:hAnsi="Times New Roman" w:cs="Times New Roman"/>
          <w:sz w:val="28"/>
          <w:szCs w:val="28"/>
          <w:lang w:val="uk-UA" w:eastAsia="ru-RU"/>
        </w:rPr>
        <w:t xml:space="preserve"> і пелети</w:t>
      </w:r>
      <w:r w:rsidRPr="007965B1">
        <w:rPr>
          <w:rFonts w:ascii="Times New Roman" w:eastAsia="Times New Roman" w:hAnsi="Times New Roman" w:cs="Times New Roman"/>
          <w:sz w:val="28"/>
          <w:szCs w:val="28"/>
          <w:lang w:val="uk-UA" w:eastAsia="ru-RU"/>
        </w:rPr>
        <w:t xml:space="preserve"> (близько </w:t>
      </w:r>
      <w:r w:rsidR="007965B1" w:rsidRPr="007965B1">
        <w:rPr>
          <w:rFonts w:ascii="Times New Roman" w:eastAsia="Times New Roman" w:hAnsi="Times New Roman" w:cs="Times New Roman"/>
          <w:sz w:val="28"/>
          <w:szCs w:val="28"/>
          <w:lang w:val="uk-UA" w:eastAsia="ru-RU"/>
        </w:rPr>
        <w:t>2,594,0</w:t>
      </w:r>
      <w:r w:rsidRPr="007965B1">
        <w:rPr>
          <w:rFonts w:ascii="Times New Roman" w:eastAsia="Times New Roman" w:hAnsi="Times New Roman" w:cs="Times New Roman"/>
          <w:sz w:val="28"/>
          <w:szCs w:val="28"/>
          <w:lang w:val="uk-UA" w:eastAsia="ru-RU"/>
        </w:rPr>
        <w:t xml:space="preserve"> тис.грн.) планується забезпечити за рахунок вільних лишків),  видатки на харчування – </w:t>
      </w:r>
      <w:r w:rsidR="007965B1" w:rsidRPr="007965B1">
        <w:rPr>
          <w:rFonts w:ascii="Times New Roman" w:eastAsia="Times New Roman" w:hAnsi="Times New Roman" w:cs="Times New Roman"/>
          <w:sz w:val="28"/>
          <w:szCs w:val="28"/>
          <w:lang w:val="uk-UA" w:eastAsia="ru-RU"/>
        </w:rPr>
        <w:t>3 736,4</w:t>
      </w:r>
      <w:r w:rsidRPr="007965B1">
        <w:rPr>
          <w:rFonts w:ascii="Times New Roman" w:eastAsia="Times New Roman" w:hAnsi="Times New Roman" w:cs="Times New Roman"/>
          <w:sz w:val="28"/>
          <w:szCs w:val="28"/>
          <w:lang w:val="uk-UA" w:eastAsia="ru-RU"/>
        </w:rPr>
        <w:t xml:space="preserve"> тис.грн.: враховано батьківську плату</w:t>
      </w:r>
      <w:r w:rsidRPr="007965B1">
        <w:rPr>
          <w:rFonts w:ascii="Times New Roman" w:eastAsia="Times New Roman" w:hAnsi="Times New Roman" w:cs="Times New Roman"/>
          <w:sz w:val="28"/>
          <w:szCs w:val="28"/>
          <w:lang w:eastAsia="ru-RU"/>
        </w:rPr>
        <w:t> </w:t>
      </w:r>
      <w:r w:rsidRPr="007965B1">
        <w:rPr>
          <w:rFonts w:ascii="Times New Roman" w:eastAsia="Times New Roman" w:hAnsi="Times New Roman" w:cs="Times New Roman"/>
          <w:sz w:val="28"/>
          <w:szCs w:val="28"/>
          <w:lang w:val="uk-UA" w:eastAsia="ru-RU"/>
        </w:rPr>
        <w:t xml:space="preserve"> в місті – 60 відсотків, в селах – 40 відсотків, за рахунок якої </w:t>
      </w:r>
      <w:r w:rsidRPr="007965B1">
        <w:rPr>
          <w:rFonts w:ascii="Times New Roman" w:eastAsia="Times New Roman" w:hAnsi="Times New Roman" w:cs="Times New Roman"/>
          <w:sz w:val="28"/>
          <w:szCs w:val="28"/>
          <w:lang w:eastAsia="ru-RU"/>
        </w:rPr>
        <w:t> </w:t>
      </w:r>
      <w:r w:rsidRPr="007965B1">
        <w:rPr>
          <w:rFonts w:ascii="Times New Roman" w:eastAsia="Times New Roman" w:hAnsi="Times New Roman" w:cs="Times New Roman"/>
          <w:sz w:val="28"/>
          <w:szCs w:val="28"/>
          <w:lang w:val="uk-UA" w:eastAsia="ru-RU"/>
        </w:rPr>
        <w:t xml:space="preserve">видатки спеціального фонду становлять </w:t>
      </w:r>
      <w:r w:rsidR="007965B1" w:rsidRPr="007965B1">
        <w:rPr>
          <w:rFonts w:ascii="Times New Roman" w:eastAsia="Times New Roman" w:hAnsi="Times New Roman" w:cs="Times New Roman"/>
          <w:sz w:val="28"/>
          <w:szCs w:val="28"/>
          <w:lang w:val="uk-UA" w:eastAsia="ru-RU"/>
        </w:rPr>
        <w:t>2 093,0</w:t>
      </w:r>
      <w:r w:rsidRPr="007965B1">
        <w:rPr>
          <w:rFonts w:ascii="Times New Roman" w:eastAsia="Times New Roman" w:hAnsi="Times New Roman" w:cs="Times New Roman"/>
          <w:sz w:val="28"/>
          <w:szCs w:val="28"/>
          <w:lang w:val="uk-UA" w:eastAsia="ru-RU"/>
        </w:rPr>
        <w:t xml:space="preserve"> тис.грн.</w:t>
      </w:r>
      <w:r w:rsidRPr="007965B1">
        <w:rPr>
          <w:rFonts w:ascii="Times New Roman" w:eastAsia="Times New Roman" w:hAnsi="Times New Roman" w:cs="Times New Roman"/>
          <w:sz w:val="28"/>
          <w:szCs w:val="28"/>
          <w:lang w:eastAsia="ru-RU"/>
        </w:rPr>
        <w:t> </w:t>
      </w:r>
    </w:p>
    <w:p w:rsidR="002B64DA" w:rsidRPr="00FA37B8" w:rsidRDefault="002B64DA" w:rsidP="006D1200">
      <w:pPr>
        <w:spacing w:after="0" w:line="240" w:lineRule="auto"/>
        <w:ind w:firstLine="567"/>
        <w:jc w:val="both"/>
        <w:rPr>
          <w:rFonts w:ascii="Times New Roman" w:eastAsia="Times New Roman" w:hAnsi="Times New Roman" w:cs="Times New Roman"/>
          <w:sz w:val="28"/>
          <w:szCs w:val="28"/>
          <w:lang w:val="uk-UA" w:eastAsia="ru-RU"/>
        </w:rPr>
      </w:pPr>
      <w:r w:rsidRPr="006D1200">
        <w:rPr>
          <w:rFonts w:ascii="Times New Roman" w:eastAsia="Times New Roman" w:hAnsi="Times New Roman" w:cs="Times New Roman"/>
          <w:sz w:val="28"/>
          <w:szCs w:val="28"/>
          <w:lang w:val="uk-UA" w:eastAsia="ru-RU"/>
        </w:rPr>
        <w:t xml:space="preserve">На утримання загальноосвітніх навчальних закладів заплановано </w:t>
      </w:r>
      <w:r w:rsidR="006D1200" w:rsidRPr="006D1200">
        <w:rPr>
          <w:rFonts w:ascii="Times New Roman" w:eastAsia="Times New Roman" w:hAnsi="Times New Roman" w:cs="Times New Roman"/>
          <w:sz w:val="28"/>
          <w:szCs w:val="28"/>
          <w:lang w:val="uk-UA" w:eastAsia="ru-RU"/>
        </w:rPr>
        <w:t>150 223,9</w:t>
      </w:r>
      <w:r w:rsidRPr="006D1200">
        <w:rPr>
          <w:rFonts w:ascii="Times New Roman" w:eastAsia="Times New Roman" w:hAnsi="Times New Roman" w:cs="Times New Roman"/>
          <w:sz w:val="28"/>
          <w:szCs w:val="28"/>
          <w:lang w:val="uk-UA" w:eastAsia="ru-RU"/>
        </w:rPr>
        <w:t xml:space="preserve"> </w:t>
      </w:r>
      <w:r w:rsidRPr="006D1200">
        <w:rPr>
          <w:rFonts w:ascii="Times New Roman" w:eastAsia="Times New Roman" w:hAnsi="Times New Roman" w:cs="Times New Roman"/>
          <w:sz w:val="28"/>
          <w:szCs w:val="28"/>
          <w:lang w:eastAsia="ru-RU"/>
        </w:rPr>
        <w:t> </w:t>
      </w:r>
      <w:r w:rsidRPr="006D1200">
        <w:rPr>
          <w:rFonts w:ascii="Times New Roman" w:eastAsia="Times New Roman" w:hAnsi="Times New Roman" w:cs="Times New Roman"/>
          <w:sz w:val="28"/>
          <w:szCs w:val="28"/>
          <w:lang w:val="uk-UA" w:eastAsia="ru-RU"/>
        </w:rPr>
        <w:t xml:space="preserve">тис.грн. видатків загального фонду. На оплату праці (без нарахувань) передбачено </w:t>
      </w:r>
      <w:r w:rsidR="006D1200" w:rsidRPr="006D1200">
        <w:rPr>
          <w:rFonts w:ascii="Times New Roman" w:eastAsia="Times New Roman" w:hAnsi="Times New Roman" w:cs="Times New Roman"/>
          <w:sz w:val="28"/>
          <w:szCs w:val="28"/>
          <w:lang w:val="uk-UA" w:eastAsia="ru-RU"/>
        </w:rPr>
        <w:t xml:space="preserve">107 211,7 тис.грн.: </w:t>
      </w:r>
      <w:r w:rsidRPr="006D1200">
        <w:rPr>
          <w:rFonts w:ascii="Times New Roman" w:eastAsia="Times New Roman" w:hAnsi="Times New Roman" w:cs="Times New Roman"/>
          <w:sz w:val="28"/>
          <w:szCs w:val="28"/>
          <w:lang w:val="uk-UA" w:eastAsia="ru-RU"/>
        </w:rPr>
        <w:t xml:space="preserve">дефіцит коштів освітньої субвенції на виплату заробітної плати педагогам становить </w:t>
      </w:r>
      <w:r w:rsidR="006D1200" w:rsidRPr="006D1200">
        <w:rPr>
          <w:rFonts w:ascii="Times New Roman" w:eastAsia="Times New Roman" w:hAnsi="Times New Roman" w:cs="Times New Roman"/>
          <w:sz w:val="28"/>
          <w:szCs w:val="28"/>
          <w:lang w:val="uk-UA" w:eastAsia="ru-RU"/>
        </w:rPr>
        <w:t>20 200,0</w:t>
      </w:r>
      <w:r w:rsidRPr="006D1200">
        <w:rPr>
          <w:rFonts w:ascii="Times New Roman" w:eastAsia="Times New Roman" w:hAnsi="Times New Roman" w:cs="Times New Roman"/>
          <w:sz w:val="28"/>
          <w:szCs w:val="28"/>
          <w:lang w:val="uk-UA" w:eastAsia="ru-RU"/>
        </w:rPr>
        <w:t xml:space="preserve"> тис.грн</w:t>
      </w:r>
      <w:r w:rsidR="006D1200" w:rsidRPr="006D1200">
        <w:rPr>
          <w:rFonts w:ascii="Times New Roman" w:eastAsia="Times New Roman" w:hAnsi="Times New Roman" w:cs="Times New Roman"/>
          <w:sz w:val="28"/>
          <w:szCs w:val="28"/>
          <w:lang w:val="uk-UA" w:eastAsia="ru-RU"/>
        </w:rPr>
        <w:t xml:space="preserve">., а тому </w:t>
      </w:r>
      <w:r w:rsidRPr="006D1200">
        <w:rPr>
          <w:rFonts w:ascii="Times New Roman" w:eastAsia="Times New Roman" w:hAnsi="Times New Roman" w:cs="Times New Roman"/>
          <w:sz w:val="28"/>
          <w:szCs w:val="28"/>
          <w:lang w:val="uk-UA" w:eastAsia="ru-RU"/>
        </w:rPr>
        <w:t xml:space="preserve">грошова винагорода </w:t>
      </w:r>
      <w:r w:rsidR="00B960D2">
        <w:rPr>
          <w:rFonts w:ascii="Times New Roman" w:eastAsia="Times New Roman" w:hAnsi="Times New Roman" w:cs="Times New Roman"/>
          <w:sz w:val="28"/>
          <w:szCs w:val="28"/>
          <w:lang w:val="uk-UA" w:eastAsia="ru-RU"/>
        </w:rPr>
        <w:t>педпрацівникам</w:t>
      </w:r>
      <w:r w:rsidR="006D1200" w:rsidRPr="006D1200">
        <w:rPr>
          <w:rFonts w:ascii="Times New Roman" w:eastAsia="Times New Roman" w:hAnsi="Times New Roman" w:cs="Times New Roman"/>
          <w:sz w:val="28"/>
          <w:szCs w:val="28"/>
          <w:lang w:val="uk-UA" w:eastAsia="ru-RU"/>
        </w:rPr>
        <w:t xml:space="preserve"> не запланована (</w:t>
      </w:r>
      <w:r w:rsidRPr="006D1200">
        <w:rPr>
          <w:rFonts w:ascii="Times New Roman" w:eastAsia="Times New Roman" w:hAnsi="Times New Roman" w:cs="Times New Roman"/>
          <w:sz w:val="28"/>
          <w:szCs w:val="28"/>
          <w:lang w:val="uk-UA" w:eastAsia="ru-RU"/>
        </w:rPr>
        <w:t xml:space="preserve">матеріальна допомога </w:t>
      </w:r>
      <w:r w:rsidR="006D1200" w:rsidRPr="006D1200">
        <w:rPr>
          <w:rFonts w:ascii="Times New Roman" w:eastAsia="Times New Roman" w:hAnsi="Times New Roman" w:cs="Times New Roman"/>
          <w:sz w:val="28"/>
          <w:szCs w:val="28"/>
          <w:lang w:val="uk-UA" w:eastAsia="ru-RU"/>
        </w:rPr>
        <w:t xml:space="preserve">на оздоровлення </w:t>
      </w:r>
      <w:r w:rsidR="0053510F">
        <w:rPr>
          <w:rFonts w:ascii="Times New Roman" w:eastAsia="Times New Roman" w:hAnsi="Times New Roman" w:cs="Times New Roman"/>
          <w:sz w:val="28"/>
          <w:szCs w:val="28"/>
          <w:lang w:val="uk-UA" w:eastAsia="ru-RU"/>
        </w:rPr>
        <w:t>передбачена в</w:t>
      </w:r>
      <w:r w:rsidR="00030D95">
        <w:rPr>
          <w:rFonts w:ascii="Times New Roman" w:eastAsia="Times New Roman" w:hAnsi="Times New Roman" w:cs="Times New Roman"/>
          <w:sz w:val="28"/>
          <w:szCs w:val="28"/>
          <w:lang w:val="uk-UA" w:eastAsia="ru-RU"/>
        </w:rPr>
        <w:t>сім працівникам</w:t>
      </w:r>
      <w:r w:rsidR="006D1200" w:rsidRPr="006D1200">
        <w:rPr>
          <w:rFonts w:ascii="Times New Roman" w:eastAsia="Times New Roman" w:hAnsi="Times New Roman" w:cs="Times New Roman"/>
          <w:sz w:val="28"/>
          <w:szCs w:val="28"/>
          <w:lang w:val="uk-UA" w:eastAsia="ru-RU"/>
        </w:rPr>
        <w:t>)</w:t>
      </w:r>
      <w:r w:rsidRPr="006D1200">
        <w:rPr>
          <w:rFonts w:ascii="Times New Roman" w:eastAsia="Times New Roman" w:hAnsi="Times New Roman" w:cs="Times New Roman"/>
          <w:sz w:val="28"/>
          <w:szCs w:val="28"/>
          <w:lang w:val="uk-UA" w:eastAsia="ru-RU"/>
        </w:rPr>
        <w:t xml:space="preserve">. </w:t>
      </w:r>
      <w:r w:rsidRPr="00FA37B8">
        <w:rPr>
          <w:rFonts w:ascii="Times New Roman" w:eastAsia="Times New Roman" w:hAnsi="Times New Roman" w:cs="Times New Roman"/>
          <w:sz w:val="28"/>
          <w:szCs w:val="28"/>
          <w:lang w:val="uk-UA" w:eastAsia="ru-RU"/>
        </w:rPr>
        <w:t>На оплату ком</w:t>
      </w:r>
      <w:r w:rsidR="006D1200" w:rsidRPr="00FA37B8">
        <w:rPr>
          <w:rFonts w:ascii="Times New Roman" w:eastAsia="Times New Roman" w:hAnsi="Times New Roman" w:cs="Times New Roman"/>
          <w:sz w:val="28"/>
          <w:szCs w:val="28"/>
          <w:lang w:val="uk-UA" w:eastAsia="ru-RU"/>
        </w:rPr>
        <w:t xml:space="preserve">унальних послуг і енергоносіїв </w:t>
      </w:r>
      <w:r w:rsidRPr="00FA37B8">
        <w:rPr>
          <w:rFonts w:ascii="Times New Roman" w:eastAsia="Times New Roman" w:hAnsi="Times New Roman" w:cs="Times New Roman"/>
          <w:sz w:val="28"/>
          <w:szCs w:val="28"/>
          <w:lang w:val="uk-UA" w:eastAsia="ru-RU"/>
        </w:rPr>
        <w:t xml:space="preserve">спрямовано </w:t>
      </w:r>
      <w:r w:rsidR="006D1200" w:rsidRPr="00FA37B8">
        <w:rPr>
          <w:rFonts w:ascii="Times New Roman" w:eastAsia="Times New Roman" w:hAnsi="Times New Roman" w:cs="Times New Roman"/>
          <w:sz w:val="28"/>
          <w:szCs w:val="28"/>
          <w:lang w:val="uk-UA" w:eastAsia="ru-RU"/>
        </w:rPr>
        <w:t>10 542,5</w:t>
      </w:r>
      <w:r w:rsidRPr="00FA37B8">
        <w:rPr>
          <w:rFonts w:ascii="Times New Roman" w:eastAsia="Times New Roman" w:hAnsi="Times New Roman" w:cs="Times New Roman"/>
          <w:sz w:val="28"/>
          <w:szCs w:val="28"/>
          <w:lang w:val="uk-UA" w:eastAsia="ru-RU"/>
        </w:rPr>
        <w:t xml:space="preserve"> тис.грн. (</w:t>
      </w:r>
      <w:r w:rsidR="006D1200" w:rsidRPr="00FA37B8">
        <w:rPr>
          <w:rFonts w:ascii="Times New Roman" w:eastAsia="Times New Roman" w:hAnsi="Times New Roman" w:cs="Times New Roman"/>
          <w:sz w:val="28"/>
          <w:szCs w:val="28"/>
          <w:lang w:val="uk-UA" w:eastAsia="ru-RU"/>
        </w:rPr>
        <w:t>7 195,0</w:t>
      </w:r>
      <w:r w:rsidRPr="00FA37B8">
        <w:rPr>
          <w:rFonts w:ascii="Times New Roman" w:eastAsia="Times New Roman" w:hAnsi="Times New Roman" w:cs="Times New Roman"/>
          <w:sz w:val="28"/>
          <w:szCs w:val="28"/>
          <w:lang w:val="uk-UA" w:eastAsia="ru-RU"/>
        </w:rPr>
        <w:t xml:space="preserve"> тис.грн</w:t>
      </w:r>
      <w:r w:rsidR="006D1200" w:rsidRPr="00FA37B8">
        <w:rPr>
          <w:rFonts w:ascii="Times New Roman" w:eastAsia="Times New Roman" w:hAnsi="Times New Roman" w:cs="Times New Roman"/>
          <w:sz w:val="28"/>
          <w:szCs w:val="28"/>
          <w:lang w:val="uk-UA" w:eastAsia="ru-RU"/>
        </w:rPr>
        <w:t xml:space="preserve">. </w:t>
      </w:r>
      <w:r w:rsidRPr="00FA37B8">
        <w:rPr>
          <w:rFonts w:ascii="Times New Roman" w:eastAsia="Times New Roman" w:hAnsi="Times New Roman" w:cs="Times New Roman"/>
          <w:sz w:val="28"/>
          <w:szCs w:val="28"/>
          <w:lang w:val="uk-UA" w:eastAsia="ru-RU"/>
        </w:rPr>
        <w:t>на вугілля</w:t>
      </w:r>
      <w:r w:rsidR="006D1200" w:rsidRPr="00FA37B8">
        <w:rPr>
          <w:rFonts w:ascii="Times New Roman" w:eastAsia="Times New Roman" w:hAnsi="Times New Roman" w:cs="Times New Roman"/>
          <w:sz w:val="28"/>
          <w:szCs w:val="28"/>
          <w:lang w:val="uk-UA" w:eastAsia="ru-RU"/>
        </w:rPr>
        <w:t>, дрова</w:t>
      </w:r>
      <w:r w:rsidRPr="00FA37B8">
        <w:rPr>
          <w:rFonts w:ascii="Times New Roman" w:eastAsia="Times New Roman" w:hAnsi="Times New Roman" w:cs="Times New Roman"/>
          <w:sz w:val="28"/>
          <w:szCs w:val="28"/>
          <w:lang w:val="uk-UA" w:eastAsia="ru-RU"/>
        </w:rPr>
        <w:t xml:space="preserve"> і пелети  </w:t>
      </w:r>
      <w:r w:rsidR="00FA37B8" w:rsidRPr="00FA37B8">
        <w:rPr>
          <w:rFonts w:ascii="Times New Roman" w:eastAsia="Times New Roman" w:hAnsi="Times New Roman" w:cs="Times New Roman"/>
          <w:sz w:val="28"/>
          <w:szCs w:val="28"/>
          <w:lang w:val="uk-UA" w:eastAsia="ru-RU"/>
        </w:rPr>
        <w:t>будуть заплановані</w:t>
      </w:r>
      <w:r w:rsidRPr="00FA37B8">
        <w:rPr>
          <w:rFonts w:ascii="Times New Roman" w:eastAsia="Times New Roman" w:hAnsi="Times New Roman" w:cs="Times New Roman"/>
          <w:sz w:val="28"/>
          <w:szCs w:val="28"/>
          <w:lang w:val="uk-UA" w:eastAsia="ru-RU"/>
        </w:rPr>
        <w:t xml:space="preserve"> за рахунок вільних лишків). На харчування учнів </w:t>
      </w:r>
      <w:r w:rsidR="00067F0F">
        <w:rPr>
          <w:rFonts w:ascii="Times New Roman" w:eastAsia="Times New Roman" w:hAnsi="Times New Roman" w:cs="Times New Roman"/>
          <w:sz w:val="28"/>
          <w:szCs w:val="28"/>
          <w:lang w:val="uk-UA" w:eastAsia="ru-RU"/>
        </w:rPr>
        <w:t>заплановано</w:t>
      </w:r>
      <w:r w:rsidRPr="00FA37B8">
        <w:rPr>
          <w:rFonts w:ascii="Times New Roman" w:eastAsia="Times New Roman" w:hAnsi="Times New Roman" w:cs="Times New Roman"/>
          <w:sz w:val="28"/>
          <w:szCs w:val="28"/>
          <w:lang w:val="uk-UA" w:eastAsia="ru-RU"/>
        </w:rPr>
        <w:t xml:space="preserve"> </w:t>
      </w:r>
      <w:r w:rsidR="00FA37B8" w:rsidRPr="00FA37B8">
        <w:rPr>
          <w:rFonts w:ascii="Times New Roman" w:eastAsia="Times New Roman" w:hAnsi="Times New Roman" w:cs="Times New Roman"/>
          <w:sz w:val="28"/>
          <w:szCs w:val="28"/>
          <w:lang w:val="uk-UA" w:eastAsia="ru-RU"/>
        </w:rPr>
        <w:t>4 500,0</w:t>
      </w:r>
      <w:r w:rsidRPr="00FA37B8">
        <w:rPr>
          <w:rFonts w:ascii="Times New Roman" w:eastAsia="Times New Roman" w:hAnsi="Times New Roman" w:cs="Times New Roman"/>
          <w:sz w:val="28"/>
          <w:szCs w:val="28"/>
          <w:lang w:val="uk-UA" w:eastAsia="ru-RU"/>
        </w:rPr>
        <w:t xml:space="preserve"> тис.грн.</w:t>
      </w:r>
      <w:r w:rsidR="00067F0F">
        <w:rPr>
          <w:rFonts w:ascii="Times New Roman" w:eastAsia="Times New Roman" w:hAnsi="Times New Roman" w:cs="Times New Roman"/>
          <w:sz w:val="28"/>
          <w:szCs w:val="28"/>
          <w:lang w:val="uk-UA" w:eastAsia="ru-RU"/>
        </w:rPr>
        <w:t>: враховані пільги, встановлені виконавчим комітетом міської ради</w:t>
      </w:r>
      <w:r w:rsidRPr="00FA37B8">
        <w:rPr>
          <w:rFonts w:ascii="Times New Roman" w:eastAsia="Times New Roman" w:hAnsi="Times New Roman" w:cs="Times New Roman"/>
          <w:sz w:val="28"/>
          <w:szCs w:val="28"/>
          <w:lang w:val="uk-UA" w:eastAsia="ru-RU"/>
        </w:rPr>
        <w:t>;</w:t>
      </w:r>
      <w:r w:rsidRPr="00FA37B8">
        <w:rPr>
          <w:rFonts w:ascii="Times New Roman" w:eastAsia="Times New Roman" w:hAnsi="Times New Roman" w:cs="Times New Roman"/>
          <w:sz w:val="28"/>
          <w:szCs w:val="28"/>
          <w:lang w:eastAsia="ru-RU"/>
        </w:rPr>
        <w:t> </w:t>
      </w:r>
      <w:r w:rsidRPr="00FA37B8">
        <w:rPr>
          <w:rFonts w:ascii="Times New Roman" w:eastAsia="Times New Roman" w:hAnsi="Times New Roman" w:cs="Times New Roman"/>
          <w:sz w:val="28"/>
          <w:szCs w:val="28"/>
          <w:lang w:val="uk-UA" w:eastAsia="ru-RU"/>
        </w:rPr>
        <w:t xml:space="preserve"> для батьків учнів 1-4 класів встановлено </w:t>
      </w:r>
      <w:r w:rsidR="00067F0F">
        <w:rPr>
          <w:rFonts w:ascii="Times New Roman" w:eastAsia="Times New Roman" w:hAnsi="Times New Roman" w:cs="Times New Roman"/>
          <w:sz w:val="28"/>
          <w:szCs w:val="28"/>
          <w:lang w:val="uk-UA" w:eastAsia="ru-RU"/>
        </w:rPr>
        <w:t>батьківську плату в розмірі 40%</w:t>
      </w:r>
      <w:r w:rsidRPr="00FA37B8">
        <w:rPr>
          <w:rFonts w:ascii="Times New Roman" w:eastAsia="Times New Roman" w:hAnsi="Times New Roman" w:cs="Times New Roman"/>
          <w:sz w:val="28"/>
          <w:szCs w:val="28"/>
          <w:lang w:val="uk-UA" w:eastAsia="ru-RU"/>
        </w:rPr>
        <w:t>.</w:t>
      </w:r>
      <w:r w:rsidRPr="002B64DA">
        <w:rPr>
          <w:rFonts w:ascii="Times New Roman" w:eastAsia="Times New Roman" w:hAnsi="Times New Roman" w:cs="Times New Roman"/>
          <w:color w:val="FF0000"/>
          <w:sz w:val="28"/>
          <w:szCs w:val="28"/>
          <w:lang w:eastAsia="ru-RU"/>
        </w:rPr>
        <w:t> </w:t>
      </w:r>
      <w:r w:rsidRPr="002B64DA">
        <w:rPr>
          <w:rFonts w:ascii="Times New Roman" w:eastAsia="Times New Roman" w:hAnsi="Times New Roman" w:cs="Times New Roman"/>
          <w:color w:val="FF0000"/>
          <w:sz w:val="28"/>
          <w:szCs w:val="28"/>
          <w:lang w:val="uk-UA" w:eastAsia="ru-RU"/>
        </w:rPr>
        <w:t xml:space="preserve"> </w:t>
      </w:r>
      <w:r w:rsidRPr="00FA37B8">
        <w:rPr>
          <w:rFonts w:ascii="Times New Roman" w:eastAsia="Times New Roman" w:hAnsi="Times New Roman" w:cs="Times New Roman"/>
          <w:sz w:val="28"/>
          <w:szCs w:val="28"/>
          <w:lang w:eastAsia="ru-RU"/>
        </w:rPr>
        <w:t xml:space="preserve">Видатки спеціального фонду – </w:t>
      </w:r>
      <w:r w:rsidRPr="00FA37B8">
        <w:rPr>
          <w:rFonts w:ascii="Times New Roman" w:eastAsia="Times New Roman" w:hAnsi="Times New Roman" w:cs="Times New Roman"/>
          <w:sz w:val="28"/>
          <w:szCs w:val="28"/>
          <w:lang w:val="uk-UA" w:eastAsia="ru-RU"/>
        </w:rPr>
        <w:t>4</w:t>
      </w:r>
      <w:r w:rsidR="00FA37B8" w:rsidRPr="00FA37B8">
        <w:rPr>
          <w:rFonts w:ascii="Times New Roman" w:eastAsia="Times New Roman" w:hAnsi="Times New Roman" w:cs="Times New Roman"/>
          <w:sz w:val="28"/>
          <w:szCs w:val="28"/>
          <w:lang w:val="uk-UA" w:eastAsia="ru-RU"/>
        </w:rPr>
        <w:t> 038,3</w:t>
      </w:r>
      <w:r w:rsidRPr="00FA37B8">
        <w:rPr>
          <w:rFonts w:ascii="Times New Roman" w:eastAsia="Times New Roman" w:hAnsi="Times New Roman" w:cs="Times New Roman"/>
          <w:sz w:val="28"/>
          <w:szCs w:val="28"/>
          <w:lang w:eastAsia="ru-RU"/>
        </w:rPr>
        <w:t xml:space="preserve"> тис</w:t>
      </w:r>
      <w:proofErr w:type="gramStart"/>
      <w:r w:rsidRPr="00FA37B8">
        <w:rPr>
          <w:rFonts w:ascii="Times New Roman" w:eastAsia="Times New Roman" w:hAnsi="Times New Roman" w:cs="Times New Roman"/>
          <w:sz w:val="28"/>
          <w:szCs w:val="28"/>
          <w:lang w:eastAsia="ru-RU"/>
        </w:rPr>
        <w:t>.г</w:t>
      </w:r>
      <w:proofErr w:type="gramEnd"/>
      <w:r w:rsidRPr="00FA37B8">
        <w:rPr>
          <w:rFonts w:ascii="Times New Roman" w:eastAsia="Times New Roman" w:hAnsi="Times New Roman" w:cs="Times New Roman"/>
          <w:sz w:val="28"/>
          <w:szCs w:val="28"/>
          <w:lang w:eastAsia="ru-RU"/>
        </w:rPr>
        <w:t>рн.</w:t>
      </w:r>
      <w:r w:rsidRPr="00FA37B8">
        <w:rPr>
          <w:rFonts w:ascii="Times New Roman" w:eastAsia="Times New Roman" w:hAnsi="Times New Roman" w:cs="Times New Roman"/>
          <w:sz w:val="28"/>
          <w:szCs w:val="28"/>
          <w:lang w:val="uk-UA" w:eastAsia="ru-RU"/>
        </w:rPr>
        <w:t xml:space="preserve">, з яких </w:t>
      </w:r>
      <w:r w:rsidR="00FA37B8" w:rsidRPr="00FA37B8">
        <w:rPr>
          <w:rFonts w:ascii="Times New Roman" w:eastAsia="Times New Roman" w:hAnsi="Times New Roman" w:cs="Times New Roman"/>
          <w:sz w:val="28"/>
          <w:szCs w:val="28"/>
          <w:lang w:val="uk-UA" w:eastAsia="ru-RU"/>
        </w:rPr>
        <w:t>4 022,2</w:t>
      </w:r>
      <w:r w:rsidRPr="00FA37B8">
        <w:rPr>
          <w:rFonts w:ascii="Times New Roman" w:eastAsia="Times New Roman" w:hAnsi="Times New Roman" w:cs="Times New Roman"/>
          <w:sz w:val="28"/>
          <w:szCs w:val="28"/>
          <w:lang w:val="uk-UA" w:eastAsia="ru-RU"/>
        </w:rPr>
        <w:t xml:space="preserve"> тис.грн. – батьківська плата за харчування.</w:t>
      </w:r>
    </w:p>
    <w:p w:rsidR="002B64DA" w:rsidRPr="00FA37B8"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FA37B8">
        <w:rPr>
          <w:rFonts w:ascii="Times New Roman" w:eastAsia="Times New Roman" w:hAnsi="Times New Roman" w:cs="Times New Roman"/>
          <w:sz w:val="28"/>
          <w:szCs w:val="28"/>
          <w:lang w:val="uk-UA" w:eastAsia="ru-RU"/>
        </w:rPr>
        <w:t>Видатки загального фонду на позашкільну освіту та заходи із позашкільної роботи з дітьми</w:t>
      </w:r>
      <w:r w:rsidRPr="00FA37B8">
        <w:rPr>
          <w:rFonts w:ascii="Times New Roman" w:eastAsia="Times New Roman" w:hAnsi="Times New Roman" w:cs="Times New Roman"/>
          <w:sz w:val="28"/>
          <w:szCs w:val="28"/>
          <w:lang w:eastAsia="ru-RU"/>
        </w:rPr>
        <w:t> </w:t>
      </w:r>
      <w:r w:rsidRPr="00FA37B8">
        <w:rPr>
          <w:rFonts w:ascii="Times New Roman" w:eastAsia="Times New Roman" w:hAnsi="Times New Roman" w:cs="Times New Roman"/>
          <w:sz w:val="28"/>
          <w:szCs w:val="28"/>
          <w:lang w:val="uk-UA" w:eastAsia="ru-RU"/>
        </w:rPr>
        <w:t xml:space="preserve">(КУ «Центр позашкільної освіти») розраховані в сумі </w:t>
      </w:r>
      <w:r w:rsidR="00FA37B8" w:rsidRPr="00FA37B8">
        <w:rPr>
          <w:rFonts w:ascii="Times New Roman" w:eastAsia="Times New Roman" w:hAnsi="Times New Roman" w:cs="Times New Roman"/>
          <w:sz w:val="28"/>
          <w:szCs w:val="28"/>
          <w:lang w:val="uk-UA" w:eastAsia="ru-RU"/>
        </w:rPr>
        <w:t>6 355,7</w:t>
      </w:r>
      <w:r w:rsidRPr="00FA37B8">
        <w:rPr>
          <w:rFonts w:ascii="Times New Roman" w:eastAsia="Times New Roman" w:hAnsi="Times New Roman" w:cs="Times New Roman"/>
          <w:sz w:val="28"/>
          <w:szCs w:val="28"/>
          <w:lang w:eastAsia="ru-RU"/>
        </w:rPr>
        <w:t> </w:t>
      </w:r>
      <w:r w:rsidRPr="00FA37B8">
        <w:rPr>
          <w:rFonts w:ascii="Times New Roman" w:eastAsia="Times New Roman" w:hAnsi="Times New Roman" w:cs="Times New Roman"/>
          <w:sz w:val="28"/>
          <w:szCs w:val="28"/>
          <w:lang w:val="uk-UA" w:eastAsia="ru-RU"/>
        </w:rPr>
        <w:t xml:space="preserve">тис.грн.: зарплата – </w:t>
      </w:r>
      <w:r w:rsidR="00FA37B8" w:rsidRPr="00FA37B8">
        <w:rPr>
          <w:rFonts w:ascii="Times New Roman" w:eastAsia="Times New Roman" w:hAnsi="Times New Roman" w:cs="Times New Roman"/>
          <w:sz w:val="28"/>
          <w:szCs w:val="28"/>
          <w:lang w:val="uk-UA" w:eastAsia="ru-RU"/>
        </w:rPr>
        <w:t>4 210,1</w:t>
      </w:r>
      <w:r w:rsidRPr="00FA37B8">
        <w:rPr>
          <w:rFonts w:ascii="Times New Roman" w:eastAsia="Times New Roman" w:hAnsi="Times New Roman" w:cs="Times New Roman"/>
          <w:sz w:val="28"/>
          <w:szCs w:val="28"/>
          <w:lang w:val="uk-UA" w:eastAsia="ru-RU"/>
        </w:rPr>
        <w:t xml:space="preserve"> тис.грн., оплата енергоносіїв – </w:t>
      </w:r>
      <w:r w:rsidR="00FA37B8" w:rsidRPr="00FA37B8">
        <w:rPr>
          <w:rFonts w:ascii="Times New Roman" w:eastAsia="Times New Roman" w:hAnsi="Times New Roman" w:cs="Times New Roman"/>
          <w:sz w:val="28"/>
          <w:szCs w:val="28"/>
          <w:lang w:val="uk-UA" w:eastAsia="ru-RU"/>
        </w:rPr>
        <w:lastRenderedPageBreak/>
        <w:t>885,4</w:t>
      </w:r>
      <w:r w:rsidRPr="00FA37B8">
        <w:rPr>
          <w:rFonts w:ascii="Times New Roman" w:eastAsia="Times New Roman" w:hAnsi="Times New Roman" w:cs="Times New Roman"/>
          <w:sz w:val="28"/>
          <w:szCs w:val="28"/>
          <w:lang w:val="uk-UA" w:eastAsia="ru-RU"/>
        </w:rPr>
        <w:t xml:space="preserve"> тис.грн.</w:t>
      </w:r>
      <w:r w:rsidRPr="00FA37B8">
        <w:rPr>
          <w:rFonts w:ascii="Times New Roman" w:eastAsia="Times New Roman" w:hAnsi="Times New Roman" w:cs="Times New Roman"/>
          <w:sz w:val="28"/>
          <w:szCs w:val="28"/>
          <w:lang w:eastAsia="ru-RU"/>
        </w:rPr>
        <w:t> </w:t>
      </w:r>
      <w:r w:rsidRPr="00FA37B8">
        <w:rPr>
          <w:rFonts w:ascii="Times New Roman" w:eastAsia="Times New Roman" w:hAnsi="Times New Roman" w:cs="Times New Roman"/>
          <w:sz w:val="28"/>
          <w:szCs w:val="28"/>
          <w:lang w:val="uk-UA" w:eastAsia="ru-RU"/>
        </w:rPr>
        <w:t xml:space="preserve">Спеціальний фонд складає </w:t>
      </w:r>
      <w:r w:rsidR="00FA37B8" w:rsidRPr="00FA37B8">
        <w:rPr>
          <w:rFonts w:ascii="Times New Roman" w:eastAsia="Times New Roman" w:hAnsi="Times New Roman" w:cs="Times New Roman"/>
          <w:sz w:val="28"/>
          <w:szCs w:val="28"/>
          <w:lang w:val="uk-UA" w:eastAsia="ru-RU"/>
        </w:rPr>
        <w:t>6,6</w:t>
      </w:r>
      <w:r w:rsidRPr="00FA37B8">
        <w:rPr>
          <w:rFonts w:ascii="Times New Roman" w:eastAsia="Times New Roman" w:hAnsi="Times New Roman" w:cs="Times New Roman"/>
          <w:sz w:val="28"/>
          <w:szCs w:val="28"/>
          <w:lang w:val="uk-UA" w:eastAsia="ru-RU"/>
        </w:rPr>
        <w:t xml:space="preserve"> тис.грн. (надходження від оренди майна).</w:t>
      </w:r>
    </w:p>
    <w:p w:rsidR="002B64DA" w:rsidRPr="00182450"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182450">
        <w:rPr>
          <w:rFonts w:ascii="Times New Roman" w:eastAsia="Times New Roman" w:hAnsi="Times New Roman" w:cs="Times New Roman"/>
          <w:sz w:val="28"/>
          <w:szCs w:val="28"/>
          <w:lang w:val="uk-UA" w:eastAsia="ru-RU"/>
        </w:rPr>
        <w:t xml:space="preserve">Планові видатки на функціонування відділу фінансово-господарського обслуговування  складають </w:t>
      </w:r>
      <w:r w:rsidR="00597B10">
        <w:rPr>
          <w:rFonts w:ascii="Times New Roman" w:eastAsia="Times New Roman" w:hAnsi="Times New Roman" w:cs="Times New Roman"/>
          <w:sz w:val="28"/>
          <w:szCs w:val="28"/>
          <w:lang w:val="uk-UA" w:eastAsia="ru-RU"/>
        </w:rPr>
        <w:t xml:space="preserve">5 </w:t>
      </w:r>
      <w:r w:rsidR="00182450" w:rsidRPr="00182450">
        <w:rPr>
          <w:rFonts w:ascii="Times New Roman" w:eastAsia="Times New Roman" w:hAnsi="Times New Roman" w:cs="Times New Roman"/>
          <w:sz w:val="28"/>
          <w:szCs w:val="28"/>
          <w:lang w:val="uk-UA" w:eastAsia="ru-RU"/>
        </w:rPr>
        <w:t>155,3 тис.</w:t>
      </w:r>
      <w:r w:rsidRPr="00182450">
        <w:rPr>
          <w:rFonts w:ascii="Times New Roman" w:eastAsia="Times New Roman" w:hAnsi="Times New Roman" w:cs="Times New Roman"/>
          <w:sz w:val="28"/>
          <w:szCs w:val="28"/>
          <w:lang w:val="uk-UA" w:eastAsia="ru-RU"/>
        </w:rPr>
        <w:t xml:space="preserve">грн., в тому числі для виплати зарплати (без нарахувань) передбачено </w:t>
      </w:r>
      <w:r w:rsidR="00182450" w:rsidRPr="00182450">
        <w:rPr>
          <w:rFonts w:ascii="Times New Roman" w:eastAsia="Times New Roman" w:hAnsi="Times New Roman" w:cs="Times New Roman"/>
          <w:sz w:val="28"/>
          <w:szCs w:val="28"/>
          <w:lang w:val="uk-UA" w:eastAsia="ru-RU"/>
        </w:rPr>
        <w:t>3 737,4</w:t>
      </w:r>
      <w:r w:rsidRPr="00182450">
        <w:rPr>
          <w:rFonts w:ascii="Times New Roman" w:eastAsia="Times New Roman" w:hAnsi="Times New Roman" w:cs="Times New Roman"/>
          <w:sz w:val="28"/>
          <w:szCs w:val="28"/>
          <w:lang w:val="uk-UA" w:eastAsia="ru-RU"/>
        </w:rPr>
        <w:t xml:space="preserve"> тис.грн. та </w:t>
      </w:r>
      <w:r w:rsidR="00182450" w:rsidRPr="00182450">
        <w:rPr>
          <w:rFonts w:ascii="Times New Roman" w:eastAsia="Times New Roman" w:hAnsi="Times New Roman" w:cs="Times New Roman"/>
          <w:sz w:val="28"/>
          <w:szCs w:val="28"/>
          <w:lang w:val="uk-UA" w:eastAsia="ru-RU"/>
        </w:rPr>
        <w:t>181,9</w:t>
      </w:r>
      <w:r w:rsidRPr="00182450">
        <w:rPr>
          <w:rFonts w:ascii="Times New Roman" w:eastAsia="Times New Roman" w:hAnsi="Times New Roman" w:cs="Times New Roman"/>
          <w:sz w:val="28"/>
          <w:szCs w:val="28"/>
          <w:lang w:val="uk-UA" w:eastAsia="ru-RU"/>
        </w:rPr>
        <w:t xml:space="preserve"> тис.грн. - на оплату енергоносіїв.</w:t>
      </w:r>
    </w:p>
    <w:p w:rsidR="002B64DA" w:rsidRPr="00182450"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182450">
        <w:rPr>
          <w:rFonts w:ascii="Times New Roman" w:eastAsia="Times New Roman" w:hAnsi="Times New Roman" w:cs="Times New Roman"/>
          <w:sz w:val="28"/>
          <w:szCs w:val="28"/>
          <w:lang w:val="uk-UA" w:eastAsia="ru-RU"/>
        </w:rPr>
        <w:t xml:space="preserve">На утримання Інклюзивно-ресурсного центру заплановано </w:t>
      </w:r>
      <w:r w:rsidR="00182450" w:rsidRPr="00182450">
        <w:rPr>
          <w:rFonts w:ascii="Times New Roman" w:eastAsia="Times New Roman" w:hAnsi="Times New Roman" w:cs="Times New Roman"/>
          <w:sz w:val="28"/>
          <w:szCs w:val="28"/>
          <w:lang w:val="uk-UA" w:eastAsia="ru-RU"/>
        </w:rPr>
        <w:t>2 133,7</w:t>
      </w:r>
      <w:r w:rsidRPr="00182450">
        <w:rPr>
          <w:rFonts w:ascii="Times New Roman" w:eastAsia="Times New Roman" w:hAnsi="Times New Roman" w:cs="Times New Roman"/>
          <w:sz w:val="28"/>
          <w:szCs w:val="28"/>
          <w:lang w:val="uk-UA" w:eastAsia="ru-RU"/>
        </w:rPr>
        <w:t xml:space="preserve"> тис.грн. видатків, в тому числі на зарплату з нарахуваннями спрямовано </w:t>
      </w:r>
      <w:r w:rsidR="00182450" w:rsidRPr="00182450">
        <w:rPr>
          <w:rFonts w:ascii="Times New Roman" w:eastAsia="Times New Roman" w:hAnsi="Times New Roman" w:cs="Times New Roman"/>
          <w:sz w:val="28"/>
          <w:szCs w:val="28"/>
          <w:lang w:val="uk-UA" w:eastAsia="ru-RU"/>
        </w:rPr>
        <w:t>2,042,4</w:t>
      </w:r>
      <w:r w:rsidRPr="00182450">
        <w:rPr>
          <w:rFonts w:ascii="Times New Roman" w:eastAsia="Times New Roman" w:hAnsi="Times New Roman" w:cs="Times New Roman"/>
          <w:sz w:val="28"/>
          <w:szCs w:val="28"/>
          <w:lang w:val="uk-UA" w:eastAsia="ru-RU"/>
        </w:rPr>
        <w:t xml:space="preserve"> тис.грн.</w:t>
      </w:r>
      <w:r w:rsidR="00182450" w:rsidRPr="00182450">
        <w:rPr>
          <w:rFonts w:ascii="Times New Roman" w:eastAsia="Times New Roman" w:hAnsi="Times New Roman" w:cs="Times New Roman"/>
          <w:sz w:val="28"/>
          <w:szCs w:val="28"/>
          <w:lang w:val="uk-UA" w:eastAsia="ru-RU"/>
        </w:rPr>
        <w:t xml:space="preserve">: </w:t>
      </w:r>
      <w:r w:rsidRPr="00182450">
        <w:rPr>
          <w:rFonts w:ascii="Times New Roman" w:eastAsia="Times New Roman" w:hAnsi="Times New Roman" w:cs="Times New Roman"/>
          <w:sz w:val="28"/>
          <w:szCs w:val="28"/>
          <w:lang w:val="uk-UA" w:eastAsia="ru-RU"/>
        </w:rPr>
        <w:t>це – сума субвенції з обласного бюджету на здійснення переданих видатків у сфері освіти за рах</w:t>
      </w:r>
      <w:r w:rsidR="00182450" w:rsidRPr="00182450">
        <w:rPr>
          <w:rFonts w:ascii="Times New Roman" w:eastAsia="Times New Roman" w:hAnsi="Times New Roman" w:cs="Times New Roman"/>
          <w:sz w:val="28"/>
          <w:szCs w:val="28"/>
          <w:lang w:val="uk-UA" w:eastAsia="ru-RU"/>
        </w:rPr>
        <w:t>унок коштів освітньої субвенції;</w:t>
      </w:r>
      <w:r w:rsidRPr="00182450">
        <w:rPr>
          <w:rFonts w:ascii="Times New Roman" w:eastAsia="Times New Roman" w:hAnsi="Times New Roman" w:cs="Times New Roman"/>
          <w:sz w:val="28"/>
          <w:szCs w:val="28"/>
          <w:lang w:val="uk-UA" w:eastAsia="ru-RU"/>
        </w:rPr>
        <w:t xml:space="preserve"> на оплату енергоносіїв – </w:t>
      </w:r>
      <w:r w:rsidR="00182450" w:rsidRPr="00182450">
        <w:rPr>
          <w:rFonts w:ascii="Times New Roman" w:eastAsia="Times New Roman" w:hAnsi="Times New Roman" w:cs="Times New Roman"/>
          <w:sz w:val="28"/>
          <w:szCs w:val="28"/>
          <w:lang w:val="uk-UA" w:eastAsia="ru-RU"/>
        </w:rPr>
        <w:t>84,3</w:t>
      </w:r>
      <w:r w:rsidRPr="00182450">
        <w:rPr>
          <w:rFonts w:ascii="Times New Roman" w:eastAsia="Times New Roman" w:hAnsi="Times New Roman" w:cs="Times New Roman"/>
          <w:sz w:val="28"/>
          <w:szCs w:val="28"/>
          <w:lang w:val="uk-UA" w:eastAsia="ru-RU"/>
        </w:rPr>
        <w:t xml:space="preserve"> тис.грн.</w:t>
      </w:r>
    </w:p>
    <w:p w:rsidR="002B64DA" w:rsidRPr="00182450" w:rsidRDefault="002B64DA" w:rsidP="00182450">
      <w:pPr>
        <w:spacing w:after="0" w:line="240" w:lineRule="auto"/>
        <w:ind w:firstLine="567"/>
        <w:jc w:val="both"/>
        <w:rPr>
          <w:rFonts w:ascii="Times New Roman" w:eastAsia="Times New Roman" w:hAnsi="Times New Roman" w:cs="Times New Roman"/>
          <w:sz w:val="28"/>
          <w:szCs w:val="28"/>
          <w:lang w:val="uk-UA" w:eastAsia="ru-RU"/>
        </w:rPr>
      </w:pPr>
      <w:r w:rsidRPr="00182450">
        <w:rPr>
          <w:rFonts w:ascii="Times New Roman" w:eastAsia="Times New Roman" w:hAnsi="Times New Roman" w:cs="Times New Roman"/>
          <w:sz w:val="28"/>
          <w:szCs w:val="28"/>
          <w:lang w:val="uk-UA" w:eastAsia="ru-RU"/>
        </w:rPr>
        <w:t xml:space="preserve">Функціонування Центру професійного розвитку педагогічних працівників </w:t>
      </w:r>
      <w:r w:rsidR="00182450" w:rsidRPr="00182450">
        <w:rPr>
          <w:rFonts w:ascii="Times New Roman" w:eastAsia="Times New Roman" w:hAnsi="Times New Roman" w:cs="Times New Roman"/>
          <w:sz w:val="28"/>
          <w:szCs w:val="28"/>
          <w:lang w:val="uk-UA" w:eastAsia="ru-RU"/>
        </w:rPr>
        <w:t>планується забезпечити</w:t>
      </w:r>
      <w:r w:rsidRPr="00182450">
        <w:rPr>
          <w:rFonts w:ascii="Times New Roman" w:eastAsia="Times New Roman" w:hAnsi="Times New Roman" w:cs="Times New Roman"/>
          <w:sz w:val="28"/>
          <w:szCs w:val="28"/>
          <w:lang w:val="uk-UA" w:eastAsia="ru-RU"/>
        </w:rPr>
        <w:t xml:space="preserve"> видатками в сумі </w:t>
      </w:r>
      <w:r w:rsidR="00182450" w:rsidRPr="00182450">
        <w:rPr>
          <w:rFonts w:ascii="Times New Roman" w:eastAsia="Times New Roman" w:hAnsi="Times New Roman" w:cs="Times New Roman"/>
          <w:sz w:val="28"/>
          <w:szCs w:val="28"/>
          <w:lang w:val="uk-UA" w:eastAsia="ru-RU"/>
        </w:rPr>
        <w:t>1 054,8</w:t>
      </w:r>
      <w:r w:rsidRPr="00182450">
        <w:rPr>
          <w:rFonts w:ascii="Times New Roman" w:eastAsia="Times New Roman" w:hAnsi="Times New Roman" w:cs="Times New Roman"/>
          <w:sz w:val="28"/>
          <w:szCs w:val="28"/>
          <w:lang w:val="uk-UA" w:eastAsia="ru-RU"/>
        </w:rPr>
        <w:t xml:space="preserve"> тис.грн., з них </w:t>
      </w:r>
      <w:r w:rsidR="00182450" w:rsidRPr="00182450">
        <w:rPr>
          <w:rFonts w:ascii="Times New Roman" w:eastAsia="Times New Roman" w:hAnsi="Times New Roman" w:cs="Times New Roman"/>
          <w:sz w:val="28"/>
          <w:szCs w:val="28"/>
          <w:lang w:val="uk-UA" w:eastAsia="ru-RU"/>
        </w:rPr>
        <w:t>785,4</w:t>
      </w:r>
      <w:r w:rsidRPr="00182450">
        <w:rPr>
          <w:rFonts w:ascii="Times New Roman" w:eastAsia="Times New Roman" w:hAnsi="Times New Roman" w:cs="Times New Roman"/>
          <w:sz w:val="28"/>
          <w:szCs w:val="28"/>
          <w:lang w:val="uk-UA" w:eastAsia="ru-RU"/>
        </w:rPr>
        <w:t xml:space="preserve"> тис.грн. – оплата праці (без нарахувань), </w:t>
      </w:r>
      <w:r w:rsidR="00182450" w:rsidRPr="00182450">
        <w:rPr>
          <w:rFonts w:ascii="Times New Roman" w:eastAsia="Times New Roman" w:hAnsi="Times New Roman" w:cs="Times New Roman"/>
          <w:sz w:val="28"/>
          <w:szCs w:val="28"/>
          <w:lang w:val="uk-UA" w:eastAsia="ru-RU"/>
        </w:rPr>
        <w:t>81,5</w:t>
      </w:r>
      <w:r w:rsidRPr="00182450">
        <w:rPr>
          <w:rFonts w:ascii="Times New Roman" w:eastAsia="Times New Roman" w:hAnsi="Times New Roman" w:cs="Times New Roman"/>
          <w:sz w:val="28"/>
          <w:szCs w:val="28"/>
          <w:lang w:val="uk-UA" w:eastAsia="ru-RU"/>
        </w:rPr>
        <w:t xml:space="preserve"> тис.грн. – комунальні послуги та енергоносії.</w:t>
      </w:r>
    </w:p>
    <w:p w:rsidR="002B64DA" w:rsidRPr="00C4598E"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C4598E">
        <w:rPr>
          <w:rFonts w:ascii="Times New Roman" w:eastAsia="Times New Roman" w:hAnsi="Times New Roman" w:cs="Times New Roman"/>
          <w:sz w:val="28"/>
          <w:szCs w:val="28"/>
          <w:lang w:val="uk-UA" w:eastAsia="ru-RU"/>
        </w:rPr>
        <w:t xml:space="preserve">Видатки загального фонду на фінансування КЗ «Дунаєвецька дитяча школа мистецтв» передбачені в сумі </w:t>
      </w:r>
      <w:r w:rsidR="00C4598E" w:rsidRPr="00C4598E">
        <w:rPr>
          <w:rFonts w:ascii="Times New Roman" w:eastAsia="Times New Roman" w:hAnsi="Times New Roman" w:cs="Times New Roman"/>
          <w:sz w:val="28"/>
          <w:szCs w:val="28"/>
          <w:lang w:val="uk-UA" w:eastAsia="ru-RU"/>
        </w:rPr>
        <w:t>11 103,3</w:t>
      </w:r>
      <w:r w:rsidRPr="00C4598E">
        <w:rPr>
          <w:rFonts w:ascii="Times New Roman" w:eastAsia="Times New Roman" w:hAnsi="Times New Roman" w:cs="Times New Roman"/>
          <w:sz w:val="28"/>
          <w:szCs w:val="28"/>
          <w:lang w:val="uk-UA" w:eastAsia="ru-RU"/>
        </w:rPr>
        <w:t xml:space="preserve"> тис.грн., в тому числі видатки на оплату праці </w:t>
      </w:r>
      <w:r w:rsidR="00C4598E" w:rsidRPr="00C4598E">
        <w:rPr>
          <w:rFonts w:ascii="Times New Roman" w:eastAsia="Times New Roman" w:hAnsi="Times New Roman" w:cs="Times New Roman"/>
          <w:sz w:val="28"/>
          <w:szCs w:val="28"/>
          <w:lang w:val="uk-UA" w:eastAsia="ru-RU"/>
        </w:rPr>
        <w:t>–</w:t>
      </w:r>
      <w:r w:rsidRPr="00C4598E">
        <w:rPr>
          <w:rFonts w:ascii="Times New Roman" w:eastAsia="Times New Roman" w:hAnsi="Times New Roman" w:cs="Times New Roman"/>
          <w:sz w:val="28"/>
          <w:szCs w:val="28"/>
          <w:lang w:val="uk-UA" w:eastAsia="ru-RU"/>
        </w:rPr>
        <w:t xml:space="preserve"> </w:t>
      </w:r>
      <w:r w:rsidR="00C4598E" w:rsidRPr="00C4598E">
        <w:rPr>
          <w:rFonts w:ascii="Times New Roman" w:eastAsia="Times New Roman" w:hAnsi="Times New Roman" w:cs="Times New Roman"/>
          <w:sz w:val="28"/>
          <w:szCs w:val="28"/>
          <w:lang w:val="uk-UA" w:eastAsia="ru-RU"/>
        </w:rPr>
        <w:t>9 045,6</w:t>
      </w:r>
      <w:r w:rsidRPr="00C4598E">
        <w:rPr>
          <w:rFonts w:ascii="Times New Roman" w:eastAsia="Times New Roman" w:hAnsi="Times New Roman" w:cs="Times New Roman"/>
          <w:sz w:val="28"/>
          <w:szCs w:val="28"/>
          <w:lang w:val="uk-UA" w:eastAsia="ru-RU"/>
        </w:rPr>
        <w:t xml:space="preserve"> тис.грн.. По спеціального фонду заплановано </w:t>
      </w:r>
      <w:r w:rsidR="00C4598E" w:rsidRPr="00C4598E">
        <w:rPr>
          <w:rFonts w:ascii="Times New Roman" w:eastAsia="Times New Roman" w:hAnsi="Times New Roman" w:cs="Times New Roman"/>
          <w:sz w:val="28"/>
          <w:szCs w:val="28"/>
          <w:lang w:val="uk-UA" w:eastAsia="ru-RU"/>
        </w:rPr>
        <w:t>657,1</w:t>
      </w:r>
      <w:r w:rsidRPr="00C4598E">
        <w:rPr>
          <w:rFonts w:ascii="Times New Roman" w:eastAsia="Times New Roman" w:hAnsi="Times New Roman" w:cs="Times New Roman"/>
          <w:sz w:val="28"/>
          <w:szCs w:val="28"/>
          <w:lang w:val="uk-UA" w:eastAsia="ru-RU"/>
        </w:rPr>
        <w:t xml:space="preserve"> тис.грн.</w:t>
      </w:r>
      <w:r w:rsidR="00C4598E" w:rsidRPr="00C4598E">
        <w:rPr>
          <w:rFonts w:ascii="Times New Roman" w:eastAsia="Times New Roman" w:hAnsi="Times New Roman" w:cs="Times New Roman"/>
          <w:sz w:val="28"/>
          <w:szCs w:val="28"/>
          <w:lang w:val="uk-UA" w:eastAsia="ru-RU"/>
        </w:rPr>
        <w:t xml:space="preserve"> видатків,</w:t>
      </w:r>
      <w:r w:rsidRPr="00C4598E">
        <w:rPr>
          <w:rFonts w:ascii="Times New Roman" w:eastAsia="Times New Roman" w:hAnsi="Times New Roman" w:cs="Times New Roman"/>
          <w:sz w:val="28"/>
          <w:szCs w:val="28"/>
          <w:lang w:val="uk-UA" w:eastAsia="ru-RU"/>
        </w:rPr>
        <w:t xml:space="preserve"> </w:t>
      </w:r>
      <w:r w:rsidR="00C4598E" w:rsidRPr="00C4598E">
        <w:rPr>
          <w:rFonts w:ascii="Times New Roman" w:eastAsia="Times New Roman" w:hAnsi="Times New Roman" w:cs="Times New Roman"/>
          <w:sz w:val="28"/>
          <w:szCs w:val="28"/>
          <w:lang w:val="uk-UA" w:eastAsia="ru-RU"/>
        </w:rPr>
        <w:t>з</w:t>
      </w:r>
      <w:r w:rsidRPr="00C4598E">
        <w:rPr>
          <w:rFonts w:ascii="Times New Roman" w:eastAsia="Times New Roman" w:hAnsi="Times New Roman" w:cs="Times New Roman"/>
          <w:sz w:val="28"/>
          <w:szCs w:val="28"/>
          <w:lang w:val="uk-UA" w:eastAsia="ru-RU"/>
        </w:rPr>
        <w:t xml:space="preserve"> яких </w:t>
      </w:r>
      <w:r w:rsidR="00C4598E" w:rsidRPr="00C4598E">
        <w:rPr>
          <w:rFonts w:ascii="Times New Roman" w:eastAsia="Times New Roman" w:hAnsi="Times New Roman" w:cs="Times New Roman"/>
          <w:sz w:val="28"/>
          <w:szCs w:val="28"/>
          <w:lang w:val="uk-UA" w:eastAsia="ru-RU"/>
        </w:rPr>
        <w:t>за рахунок батьківської плати - 652,6 тис.грн.</w:t>
      </w:r>
      <w:r w:rsidRPr="00C4598E">
        <w:rPr>
          <w:rFonts w:ascii="Times New Roman" w:eastAsia="Times New Roman" w:hAnsi="Times New Roman" w:cs="Times New Roman"/>
          <w:sz w:val="28"/>
          <w:szCs w:val="28"/>
          <w:lang w:val="uk-UA" w:eastAsia="ru-RU"/>
        </w:rPr>
        <w:t xml:space="preserve">: </w:t>
      </w:r>
      <w:r w:rsidR="00C4598E" w:rsidRPr="00C4598E">
        <w:rPr>
          <w:rFonts w:ascii="Times New Roman" w:eastAsia="Times New Roman" w:hAnsi="Times New Roman" w:cs="Times New Roman"/>
          <w:sz w:val="28"/>
          <w:szCs w:val="28"/>
          <w:lang w:val="uk-UA" w:eastAsia="ru-RU"/>
        </w:rPr>
        <w:t>усі ці кошти спрямовані на поточні видатки – оплату праці (23,6 тис.грн.), оплату комунальних послуг і енергоносіїв (376,3 тис.грн.) та ін.</w:t>
      </w:r>
    </w:p>
    <w:p w:rsidR="002B64DA" w:rsidRPr="00C4598E"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C4598E">
        <w:rPr>
          <w:rFonts w:ascii="Times New Roman" w:eastAsia="Times New Roman" w:hAnsi="Times New Roman" w:cs="Times New Roman"/>
          <w:sz w:val="28"/>
          <w:szCs w:val="28"/>
          <w:lang w:val="uk-UA" w:eastAsia="ru-RU"/>
        </w:rPr>
        <w:t xml:space="preserve">Крім цього в галузевих видатках передбачена виплата стипендій обдарованим дітям – </w:t>
      </w:r>
      <w:r w:rsidR="00C4598E" w:rsidRPr="00C4598E">
        <w:rPr>
          <w:rFonts w:ascii="Times New Roman" w:eastAsia="Times New Roman" w:hAnsi="Times New Roman" w:cs="Times New Roman"/>
          <w:sz w:val="28"/>
          <w:szCs w:val="28"/>
          <w:lang w:val="uk-UA" w:eastAsia="ru-RU"/>
        </w:rPr>
        <w:t>231,0</w:t>
      </w:r>
      <w:r w:rsidRPr="00C4598E">
        <w:rPr>
          <w:rFonts w:ascii="Times New Roman" w:eastAsia="Times New Roman" w:hAnsi="Times New Roman" w:cs="Times New Roman"/>
          <w:sz w:val="28"/>
          <w:szCs w:val="28"/>
          <w:lang w:val="uk-UA" w:eastAsia="ru-RU"/>
        </w:rPr>
        <w:t xml:space="preserve"> тис.грн., з них </w:t>
      </w:r>
      <w:r w:rsidR="00C4598E" w:rsidRPr="00C4598E">
        <w:rPr>
          <w:rFonts w:ascii="Times New Roman" w:eastAsia="Times New Roman" w:hAnsi="Times New Roman" w:cs="Times New Roman"/>
          <w:sz w:val="28"/>
          <w:szCs w:val="28"/>
          <w:lang w:val="uk-UA" w:eastAsia="ru-RU"/>
        </w:rPr>
        <w:t>186,0</w:t>
      </w:r>
      <w:r w:rsidRPr="00C4598E">
        <w:rPr>
          <w:rFonts w:ascii="Times New Roman" w:eastAsia="Times New Roman" w:hAnsi="Times New Roman" w:cs="Times New Roman"/>
          <w:sz w:val="28"/>
          <w:szCs w:val="28"/>
          <w:lang w:val="uk-UA" w:eastAsia="ru-RU"/>
        </w:rPr>
        <w:t xml:space="preserve"> тис.грн. – за досягнення в галузі освіти і спорту та  45,0 тис.грн. – в галузі культури.</w:t>
      </w:r>
    </w:p>
    <w:p w:rsidR="002B64DA" w:rsidRPr="002B64DA" w:rsidRDefault="002B64DA" w:rsidP="002B64DA">
      <w:pPr>
        <w:spacing w:after="0" w:line="240" w:lineRule="auto"/>
        <w:jc w:val="both"/>
        <w:rPr>
          <w:rFonts w:ascii="Times New Roman" w:eastAsia="Times New Roman" w:hAnsi="Times New Roman" w:cs="Times New Roman"/>
          <w:color w:val="FF0000"/>
          <w:sz w:val="28"/>
          <w:szCs w:val="28"/>
          <w:lang w:val="uk-UA" w:eastAsia="ru-RU"/>
        </w:rPr>
      </w:pPr>
    </w:p>
    <w:p w:rsidR="00806A3F" w:rsidRDefault="002B64DA" w:rsidP="00B41F23">
      <w:pPr>
        <w:spacing w:after="0" w:line="240" w:lineRule="auto"/>
        <w:ind w:firstLine="567"/>
        <w:jc w:val="both"/>
        <w:rPr>
          <w:rFonts w:ascii="Times New Roman" w:eastAsia="Times New Roman" w:hAnsi="Times New Roman" w:cs="Times New Roman"/>
          <w:sz w:val="28"/>
          <w:szCs w:val="28"/>
          <w:lang w:val="uk-UA" w:eastAsia="ru-RU"/>
        </w:rPr>
      </w:pPr>
      <w:r w:rsidRPr="00D97261">
        <w:rPr>
          <w:rFonts w:ascii="Times New Roman" w:eastAsia="Times New Roman" w:hAnsi="Times New Roman" w:cs="Times New Roman"/>
          <w:sz w:val="28"/>
          <w:szCs w:val="28"/>
          <w:lang w:val="uk-UA"/>
        </w:rPr>
        <w:t xml:space="preserve">Медична галузь фінансується відповідно до затверджених галузевих міських Програм – фінансової підтримки КНП «Дунаєвецький центр первинної медико-санітарної допомоги» Дунаєвецької міської ради, фінансової підтримки КНП Дунаєвецької міської ради «Дунаєвецька багатопрофільна лікарня», «Медико-соціальне забезпечення пільгових та соціально-незахищених верств населення Дунаєвецької </w:t>
      </w:r>
      <w:r w:rsidR="00270057">
        <w:rPr>
          <w:rFonts w:ascii="Times New Roman" w:eastAsia="Times New Roman" w:hAnsi="Times New Roman" w:cs="Times New Roman"/>
          <w:sz w:val="28"/>
          <w:szCs w:val="28"/>
          <w:lang w:val="uk-UA"/>
        </w:rPr>
        <w:t>міської територіальної громади</w:t>
      </w:r>
      <w:r w:rsidRPr="00D97261">
        <w:rPr>
          <w:rFonts w:ascii="Times New Roman" w:eastAsia="Times New Roman" w:hAnsi="Times New Roman" w:cs="Times New Roman"/>
          <w:sz w:val="28"/>
          <w:szCs w:val="28"/>
          <w:lang w:val="uk-UA"/>
        </w:rPr>
        <w:t xml:space="preserve">». Загальна сума запланованих видатків становить </w:t>
      </w:r>
      <w:r w:rsidR="00D97261" w:rsidRPr="00D97261">
        <w:rPr>
          <w:rFonts w:ascii="Times New Roman" w:eastAsia="Times New Roman" w:hAnsi="Times New Roman" w:cs="Times New Roman"/>
          <w:sz w:val="28"/>
          <w:szCs w:val="28"/>
          <w:lang w:val="uk-UA"/>
        </w:rPr>
        <w:t>7 443,0</w:t>
      </w:r>
      <w:r w:rsidRPr="00D97261">
        <w:rPr>
          <w:rFonts w:ascii="Times New Roman" w:eastAsia="Times New Roman" w:hAnsi="Times New Roman" w:cs="Times New Roman"/>
          <w:sz w:val="28"/>
          <w:szCs w:val="28"/>
          <w:lang w:val="uk-UA"/>
        </w:rPr>
        <w:t xml:space="preserve"> тис.грн. </w:t>
      </w:r>
      <w:r w:rsidRPr="007F6FFC">
        <w:rPr>
          <w:rFonts w:ascii="Times New Roman" w:eastAsia="Times New Roman" w:hAnsi="Times New Roman" w:cs="Times New Roman"/>
          <w:sz w:val="28"/>
          <w:szCs w:val="28"/>
          <w:lang w:val="uk-UA"/>
        </w:rPr>
        <w:t>Загальнорічна потреба на оплату енергоносіїв лікарні розподілена по бюджетах громад колишнього району пропорційно чисельності пролікованого населення</w:t>
      </w:r>
      <w:r w:rsidRPr="007F6FFC">
        <w:rPr>
          <w:rFonts w:ascii="Times New Roman" w:eastAsia="Times New Roman" w:hAnsi="Times New Roman" w:cs="Times New Roman"/>
          <w:b/>
          <w:sz w:val="28"/>
          <w:szCs w:val="28"/>
          <w:lang w:val="uk-UA"/>
        </w:rPr>
        <w:t xml:space="preserve">: </w:t>
      </w:r>
      <w:r w:rsidRPr="007F6FFC">
        <w:rPr>
          <w:rFonts w:ascii="Times New Roman" w:eastAsia="Times New Roman" w:hAnsi="Times New Roman" w:cs="Times New Roman"/>
          <w:sz w:val="28"/>
          <w:szCs w:val="28"/>
          <w:lang w:val="uk-UA"/>
        </w:rPr>
        <w:t xml:space="preserve">в міському бюджеті заплановано </w:t>
      </w:r>
      <w:r w:rsidR="007F6FFC" w:rsidRPr="007F6FFC">
        <w:rPr>
          <w:rFonts w:ascii="Times New Roman" w:eastAsia="Times New Roman" w:hAnsi="Times New Roman" w:cs="Times New Roman"/>
          <w:sz w:val="28"/>
          <w:szCs w:val="28"/>
          <w:lang w:val="uk-UA"/>
        </w:rPr>
        <w:t>5 028,9</w:t>
      </w:r>
      <w:r w:rsidRPr="007F6FFC">
        <w:rPr>
          <w:rFonts w:ascii="Times New Roman" w:eastAsia="Times New Roman" w:hAnsi="Times New Roman" w:cs="Times New Roman"/>
          <w:sz w:val="28"/>
          <w:szCs w:val="28"/>
          <w:lang w:val="uk-UA"/>
        </w:rPr>
        <w:t xml:space="preserve"> тис.грн. </w:t>
      </w:r>
      <w:r w:rsidR="007F6FFC">
        <w:rPr>
          <w:rFonts w:ascii="Times New Roman" w:eastAsia="Times New Roman" w:hAnsi="Times New Roman" w:cs="Times New Roman"/>
          <w:sz w:val="28"/>
          <w:szCs w:val="28"/>
          <w:lang w:val="uk-UA"/>
        </w:rPr>
        <w:t xml:space="preserve">– </w:t>
      </w:r>
      <w:r w:rsidR="00EA14FC" w:rsidRPr="00EA14FC">
        <w:rPr>
          <w:rFonts w:ascii="Times New Roman" w:eastAsia="Times New Roman" w:hAnsi="Times New Roman" w:cs="Times New Roman"/>
          <w:sz w:val="28"/>
          <w:szCs w:val="28"/>
          <w:lang w:val="uk-UA"/>
        </w:rPr>
        <w:t xml:space="preserve">це </w:t>
      </w:r>
      <w:r w:rsidRPr="00EA14FC">
        <w:rPr>
          <w:rFonts w:ascii="Times New Roman" w:eastAsia="Times New Roman" w:hAnsi="Times New Roman" w:cs="Times New Roman"/>
          <w:sz w:val="28"/>
          <w:szCs w:val="28"/>
          <w:lang w:val="uk-UA"/>
        </w:rPr>
        <w:t>вся річна потреба згідно розрахунку</w:t>
      </w:r>
      <w:r w:rsidR="007F6FFC" w:rsidRPr="00EA14FC">
        <w:rPr>
          <w:rFonts w:ascii="Times New Roman" w:eastAsia="Times New Roman" w:hAnsi="Times New Roman" w:cs="Times New Roman"/>
          <w:sz w:val="28"/>
          <w:szCs w:val="28"/>
          <w:lang w:val="uk-UA"/>
        </w:rPr>
        <w:t xml:space="preserve">: </w:t>
      </w:r>
      <w:r w:rsidRPr="007F6FFC">
        <w:rPr>
          <w:rFonts w:ascii="Times New Roman" w:eastAsia="Times New Roman" w:hAnsi="Times New Roman" w:cs="Times New Roman"/>
          <w:sz w:val="28"/>
          <w:szCs w:val="28"/>
          <w:lang w:val="uk-UA"/>
        </w:rPr>
        <w:t xml:space="preserve">джерелами фінансування є додаткова дотація з </w:t>
      </w:r>
      <w:r w:rsidR="00D97261" w:rsidRPr="007F6FFC">
        <w:rPr>
          <w:rFonts w:ascii="Times New Roman" w:hAnsi="Times New Roman" w:cs="Times New Roman"/>
          <w:sz w:val="28"/>
          <w:szCs w:val="28"/>
          <w:lang w:val="uk-UA"/>
        </w:rPr>
        <w:t xml:space="preserve">обласного </w:t>
      </w:r>
      <w:r w:rsidRPr="007F6FFC">
        <w:rPr>
          <w:rFonts w:ascii="Times New Roman" w:hAnsi="Times New Roman" w:cs="Times New Roman"/>
          <w:sz w:val="28"/>
          <w:szCs w:val="28"/>
          <w:lang w:val="uk-UA"/>
        </w:rPr>
        <w:t xml:space="preserve">бюджету на здійснення переданих з державного бюджету видатків з </w:t>
      </w:r>
      <w:r w:rsidRPr="007F6FFC">
        <w:rPr>
          <w:rFonts w:ascii="Times New Roman" w:hAnsi="Times New Roman" w:cs="Times New Roman"/>
          <w:sz w:val="28"/>
          <w:szCs w:val="28"/>
        </w:rPr>
        <w:t>  </w:t>
      </w:r>
      <w:r w:rsidRPr="007F6FFC">
        <w:rPr>
          <w:rFonts w:ascii="Times New Roman" w:hAnsi="Times New Roman" w:cs="Times New Roman"/>
          <w:sz w:val="28"/>
          <w:szCs w:val="28"/>
          <w:lang w:val="uk-UA"/>
        </w:rPr>
        <w:t xml:space="preserve">утримання закладів освіти та охорони здоров’я за рахунок відповідної додаткової дотації з державного бюджету – </w:t>
      </w:r>
      <w:r w:rsidR="007F6FFC" w:rsidRPr="007F6FFC">
        <w:rPr>
          <w:rFonts w:ascii="Times New Roman" w:hAnsi="Times New Roman" w:cs="Times New Roman"/>
          <w:sz w:val="28"/>
          <w:szCs w:val="28"/>
          <w:lang w:val="uk-UA"/>
        </w:rPr>
        <w:t>1 996,2</w:t>
      </w:r>
      <w:r w:rsidRPr="007F6FFC">
        <w:rPr>
          <w:rFonts w:ascii="Times New Roman" w:hAnsi="Times New Roman" w:cs="Times New Roman"/>
          <w:sz w:val="28"/>
          <w:szCs w:val="28"/>
          <w:lang w:val="uk-UA"/>
        </w:rPr>
        <w:t xml:space="preserve"> тис.грн., кошти міського бюджету – </w:t>
      </w:r>
      <w:r w:rsidR="007F6FFC" w:rsidRPr="007F6FFC">
        <w:rPr>
          <w:rFonts w:ascii="Times New Roman" w:hAnsi="Times New Roman" w:cs="Times New Roman"/>
          <w:sz w:val="28"/>
          <w:szCs w:val="28"/>
          <w:lang w:val="uk-UA"/>
        </w:rPr>
        <w:t>3 032,7</w:t>
      </w:r>
      <w:r w:rsidRPr="007F6FFC">
        <w:rPr>
          <w:rFonts w:ascii="Times New Roman" w:hAnsi="Times New Roman" w:cs="Times New Roman"/>
          <w:sz w:val="28"/>
          <w:szCs w:val="28"/>
          <w:lang w:val="uk-UA"/>
        </w:rPr>
        <w:t xml:space="preserve"> тис.грн..</w:t>
      </w:r>
      <w:r w:rsidRPr="00B41F23">
        <w:rPr>
          <w:rFonts w:ascii="Times New Roman" w:eastAsia="Times New Roman" w:hAnsi="Times New Roman" w:cs="Times New Roman"/>
          <w:sz w:val="28"/>
          <w:szCs w:val="28"/>
          <w:lang w:val="uk-UA" w:eastAsia="ru-RU"/>
        </w:rPr>
        <w:t xml:space="preserve"> </w:t>
      </w:r>
    </w:p>
    <w:p w:rsidR="00B41F23" w:rsidRDefault="002B64DA" w:rsidP="00B41F23">
      <w:pPr>
        <w:spacing w:after="0" w:line="240" w:lineRule="auto"/>
        <w:ind w:firstLine="567"/>
        <w:jc w:val="both"/>
        <w:rPr>
          <w:rFonts w:ascii="Times New Roman" w:eastAsia="Times New Roman" w:hAnsi="Times New Roman" w:cs="Times New Roman"/>
          <w:sz w:val="28"/>
          <w:szCs w:val="28"/>
          <w:lang w:val="uk-UA" w:eastAsia="ru-RU"/>
        </w:rPr>
      </w:pPr>
      <w:r w:rsidRPr="00B41F23">
        <w:rPr>
          <w:rFonts w:ascii="Times New Roman" w:eastAsia="Times New Roman" w:hAnsi="Times New Roman" w:cs="Times New Roman"/>
          <w:sz w:val="28"/>
          <w:szCs w:val="28"/>
          <w:lang w:val="uk-UA" w:eastAsia="ru-RU"/>
        </w:rPr>
        <w:t xml:space="preserve">По КНП «Центр первинної медико-санітарної допомоги» планові річні призначення становлять </w:t>
      </w:r>
      <w:r w:rsidR="007017D7" w:rsidRPr="00B41F23">
        <w:rPr>
          <w:rFonts w:ascii="Times New Roman" w:eastAsia="Times New Roman" w:hAnsi="Times New Roman" w:cs="Times New Roman"/>
          <w:sz w:val="28"/>
          <w:szCs w:val="28"/>
          <w:lang w:val="uk-UA" w:eastAsia="ru-RU"/>
        </w:rPr>
        <w:t>2 414,2</w:t>
      </w:r>
      <w:r w:rsidRPr="00B41F23">
        <w:rPr>
          <w:rFonts w:ascii="Times New Roman" w:eastAsia="Times New Roman" w:hAnsi="Times New Roman" w:cs="Times New Roman"/>
          <w:sz w:val="28"/>
          <w:szCs w:val="28"/>
          <w:lang w:val="uk-UA" w:eastAsia="ru-RU"/>
        </w:rPr>
        <w:t xml:space="preserve"> тис.грн., з них на оплату комунальних послуг і енергоносіїв спрямовується </w:t>
      </w:r>
      <w:r w:rsidR="00B41F23" w:rsidRPr="00B41F23">
        <w:rPr>
          <w:rFonts w:ascii="Times New Roman" w:eastAsia="Times New Roman" w:hAnsi="Times New Roman" w:cs="Times New Roman"/>
          <w:sz w:val="28"/>
          <w:szCs w:val="28"/>
          <w:lang w:val="uk-UA" w:eastAsia="ru-RU"/>
        </w:rPr>
        <w:t>1 389,1</w:t>
      </w:r>
      <w:r w:rsidRPr="00B41F23">
        <w:rPr>
          <w:rFonts w:ascii="Times New Roman" w:eastAsia="Times New Roman" w:hAnsi="Times New Roman" w:cs="Times New Roman"/>
          <w:sz w:val="28"/>
          <w:szCs w:val="28"/>
          <w:lang w:val="uk-UA" w:eastAsia="ru-RU"/>
        </w:rPr>
        <w:t xml:space="preserve"> тис.грн., пільгові рецепти  - </w:t>
      </w:r>
      <w:r w:rsidR="00B41F23" w:rsidRPr="00B41F23">
        <w:rPr>
          <w:rFonts w:ascii="Times New Roman" w:eastAsia="Times New Roman" w:hAnsi="Times New Roman" w:cs="Times New Roman"/>
          <w:sz w:val="28"/>
          <w:szCs w:val="28"/>
          <w:lang w:val="uk-UA" w:eastAsia="ru-RU"/>
        </w:rPr>
        <w:t>600,</w:t>
      </w:r>
      <w:r w:rsidRPr="00B41F23">
        <w:rPr>
          <w:rFonts w:ascii="Times New Roman" w:eastAsia="Times New Roman" w:hAnsi="Times New Roman" w:cs="Times New Roman"/>
          <w:sz w:val="28"/>
          <w:szCs w:val="28"/>
          <w:lang w:val="uk-UA" w:eastAsia="ru-RU"/>
        </w:rPr>
        <w:t>0 тис.грн.</w:t>
      </w:r>
      <w:r w:rsidR="00B41F23" w:rsidRPr="00B41F23">
        <w:rPr>
          <w:rFonts w:ascii="Times New Roman" w:eastAsia="Times New Roman" w:hAnsi="Times New Roman" w:cs="Times New Roman"/>
          <w:sz w:val="28"/>
          <w:szCs w:val="28"/>
          <w:lang w:val="uk-UA" w:eastAsia="ru-RU"/>
        </w:rPr>
        <w:t xml:space="preserve"> (50% від потреби)</w:t>
      </w:r>
      <w:r w:rsidRPr="00B41F23">
        <w:rPr>
          <w:rFonts w:ascii="Times New Roman" w:eastAsia="Times New Roman" w:hAnsi="Times New Roman" w:cs="Times New Roman"/>
          <w:sz w:val="28"/>
          <w:szCs w:val="28"/>
          <w:lang w:val="uk-UA" w:eastAsia="ru-RU"/>
        </w:rPr>
        <w:t xml:space="preserve">; на придбання виробів медичного призначення </w:t>
      </w:r>
      <w:r w:rsidRPr="00B41F23">
        <w:rPr>
          <w:rFonts w:ascii="Times New Roman" w:eastAsia="Times New Roman" w:hAnsi="Times New Roman" w:cs="Times New Roman"/>
          <w:sz w:val="28"/>
          <w:szCs w:val="28"/>
          <w:lang w:val="uk-UA" w:eastAsia="ru-RU"/>
        </w:rPr>
        <w:lastRenderedPageBreak/>
        <w:t>(слухових апаратів,</w:t>
      </w:r>
      <w:r w:rsidR="00B41F23" w:rsidRPr="00B41F23">
        <w:rPr>
          <w:rFonts w:ascii="Times New Roman" w:eastAsia="Times New Roman" w:hAnsi="Times New Roman" w:cs="Times New Roman"/>
          <w:sz w:val="28"/>
          <w:szCs w:val="28"/>
          <w:lang w:val="uk-UA" w:eastAsia="ru-RU"/>
        </w:rPr>
        <w:t xml:space="preserve"> глюкометрів,</w:t>
      </w:r>
      <w:r w:rsidRPr="00B41F23">
        <w:rPr>
          <w:rFonts w:ascii="Times New Roman" w:eastAsia="Times New Roman" w:hAnsi="Times New Roman" w:cs="Times New Roman"/>
          <w:sz w:val="28"/>
          <w:szCs w:val="28"/>
          <w:lang w:val="uk-UA" w:eastAsia="ru-RU"/>
        </w:rPr>
        <w:t xml:space="preserve"> памперсів та калоприймачів) – </w:t>
      </w:r>
      <w:r w:rsidR="00B41F23" w:rsidRPr="00B41F23">
        <w:rPr>
          <w:rFonts w:ascii="Times New Roman" w:eastAsia="Times New Roman" w:hAnsi="Times New Roman" w:cs="Times New Roman"/>
          <w:sz w:val="28"/>
          <w:szCs w:val="28"/>
          <w:lang w:val="uk-UA" w:eastAsia="ru-RU"/>
        </w:rPr>
        <w:t>425,1</w:t>
      </w:r>
      <w:r w:rsidRPr="00B41F23">
        <w:rPr>
          <w:rFonts w:ascii="Times New Roman" w:eastAsia="Times New Roman" w:hAnsi="Times New Roman" w:cs="Times New Roman"/>
          <w:sz w:val="28"/>
          <w:szCs w:val="28"/>
          <w:lang w:val="uk-UA" w:eastAsia="ru-RU"/>
        </w:rPr>
        <w:t xml:space="preserve"> тис.грн.</w:t>
      </w:r>
      <w:r w:rsidR="00B41F23" w:rsidRPr="00B41F23">
        <w:rPr>
          <w:rFonts w:ascii="Times New Roman" w:eastAsia="Times New Roman" w:hAnsi="Times New Roman" w:cs="Times New Roman"/>
          <w:sz w:val="28"/>
          <w:szCs w:val="28"/>
          <w:lang w:val="uk-UA" w:eastAsia="ru-RU"/>
        </w:rPr>
        <w:t xml:space="preserve"> (50% від потреби)</w:t>
      </w:r>
      <w:r w:rsidRPr="00B41F23">
        <w:rPr>
          <w:rFonts w:ascii="Times New Roman" w:eastAsia="Times New Roman" w:hAnsi="Times New Roman" w:cs="Times New Roman"/>
          <w:sz w:val="28"/>
          <w:szCs w:val="28"/>
          <w:lang w:val="uk-UA" w:eastAsia="ru-RU"/>
        </w:rPr>
        <w:t xml:space="preserve">. </w:t>
      </w:r>
    </w:p>
    <w:p w:rsidR="00806A3F" w:rsidRPr="00B41F23" w:rsidRDefault="00806A3F" w:rsidP="00B41F23">
      <w:pPr>
        <w:spacing w:after="0" w:line="240" w:lineRule="auto"/>
        <w:ind w:firstLine="567"/>
        <w:jc w:val="both"/>
        <w:rPr>
          <w:rFonts w:ascii="Times New Roman" w:hAnsi="Times New Roman" w:cs="Times New Roman"/>
          <w:sz w:val="28"/>
          <w:szCs w:val="28"/>
          <w:lang w:val="uk-UA"/>
        </w:rPr>
      </w:pPr>
    </w:p>
    <w:p w:rsidR="002B64DA" w:rsidRPr="00D078C0"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D078C0">
        <w:rPr>
          <w:rFonts w:ascii="Times New Roman" w:eastAsia="Times New Roman" w:hAnsi="Times New Roman" w:cs="Times New Roman"/>
          <w:sz w:val="28"/>
          <w:szCs w:val="28"/>
          <w:lang w:val="uk-UA" w:eastAsia="ru-RU"/>
        </w:rPr>
        <w:t>Видатки на соціальний захист та соціальне забезпечення включають утримання двох комунальних установ - «Міський центр комплексної реабілітації дітей з інвалідністю «Ластівка»» та «Центр надання соціальних послуг», а також централізованої бухгалтерії</w:t>
      </w:r>
      <w:r w:rsidR="00382C7B">
        <w:rPr>
          <w:rFonts w:ascii="Times New Roman" w:eastAsia="Times New Roman" w:hAnsi="Times New Roman" w:cs="Times New Roman"/>
          <w:sz w:val="28"/>
          <w:szCs w:val="28"/>
          <w:lang w:val="uk-UA" w:eastAsia="ru-RU"/>
        </w:rPr>
        <w:t xml:space="preserve">, </w:t>
      </w:r>
      <w:r w:rsidRPr="00D078C0">
        <w:rPr>
          <w:rFonts w:ascii="Times New Roman" w:eastAsia="Times New Roman" w:hAnsi="Times New Roman" w:cs="Times New Roman"/>
          <w:sz w:val="28"/>
          <w:szCs w:val="28"/>
          <w:lang w:val="uk-UA" w:eastAsia="ru-RU"/>
        </w:rPr>
        <w:t>виплату допомог згідно цільової міської Програми соціального захисту населення</w:t>
      </w:r>
      <w:r w:rsidR="00382C7B">
        <w:rPr>
          <w:rFonts w:ascii="Times New Roman" w:eastAsia="Times New Roman" w:hAnsi="Times New Roman" w:cs="Times New Roman"/>
          <w:sz w:val="28"/>
          <w:szCs w:val="28"/>
          <w:lang w:val="uk-UA" w:eastAsia="ru-RU"/>
        </w:rPr>
        <w:t xml:space="preserve">, </w:t>
      </w:r>
      <w:r w:rsidR="00806A3F" w:rsidRPr="00806A3F">
        <w:rPr>
          <w:rFonts w:ascii="Times New Roman" w:eastAsia="Times New Roman" w:hAnsi="Times New Roman" w:cs="Times New Roman"/>
          <w:sz w:val="28"/>
          <w:szCs w:val="28"/>
          <w:lang w:val="uk-UA" w:eastAsia="ru-RU"/>
        </w:rPr>
        <w:t>та ін.</w:t>
      </w:r>
      <w:r w:rsidRPr="00806A3F">
        <w:rPr>
          <w:rFonts w:ascii="Times New Roman" w:eastAsia="Times New Roman" w:hAnsi="Times New Roman" w:cs="Times New Roman"/>
          <w:sz w:val="28"/>
          <w:szCs w:val="28"/>
          <w:lang w:eastAsia="ru-RU"/>
        </w:rPr>
        <w:t> </w:t>
      </w:r>
      <w:r w:rsidRPr="00806A3F">
        <w:rPr>
          <w:rFonts w:ascii="Times New Roman" w:eastAsia="Times New Roman" w:hAnsi="Times New Roman" w:cs="Times New Roman"/>
          <w:sz w:val="28"/>
          <w:szCs w:val="28"/>
          <w:lang w:val="uk-UA" w:eastAsia="ru-RU"/>
        </w:rPr>
        <w:t xml:space="preserve"> </w:t>
      </w:r>
      <w:r w:rsidRPr="00D078C0">
        <w:rPr>
          <w:rFonts w:ascii="Times New Roman" w:eastAsia="Times New Roman" w:hAnsi="Times New Roman" w:cs="Times New Roman"/>
          <w:sz w:val="28"/>
          <w:szCs w:val="28"/>
          <w:lang w:val="uk-UA" w:eastAsia="ru-RU"/>
        </w:rPr>
        <w:t xml:space="preserve">На фінансування галузі в міському бюджеті передбачено </w:t>
      </w:r>
      <w:r w:rsidR="00D078C0" w:rsidRPr="00D078C0">
        <w:rPr>
          <w:rFonts w:ascii="Times New Roman" w:eastAsia="Times New Roman" w:hAnsi="Times New Roman" w:cs="Times New Roman"/>
          <w:sz w:val="28"/>
          <w:szCs w:val="28"/>
          <w:lang w:val="uk-UA" w:eastAsia="ru-RU"/>
        </w:rPr>
        <w:t>15 413,7</w:t>
      </w:r>
      <w:r w:rsidRPr="00D078C0">
        <w:rPr>
          <w:rFonts w:ascii="Times New Roman" w:eastAsia="Times New Roman" w:hAnsi="Times New Roman" w:cs="Times New Roman"/>
          <w:sz w:val="28"/>
          <w:szCs w:val="28"/>
          <w:lang w:val="uk-UA" w:eastAsia="ru-RU"/>
        </w:rPr>
        <w:t xml:space="preserve"> тис.грн.. </w:t>
      </w:r>
    </w:p>
    <w:p w:rsidR="002B64DA" w:rsidRPr="00D96FC7"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D96FC7">
        <w:rPr>
          <w:rFonts w:ascii="Times New Roman" w:eastAsia="Times New Roman" w:hAnsi="Times New Roman" w:cs="Times New Roman"/>
          <w:sz w:val="28"/>
          <w:szCs w:val="28"/>
          <w:lang w:val="uk-UA" w:eastAsia="ru-RU"/>
        </w:rPr>
        <w:t xml:space="preserve">По </w:t>
      </w:r>
      <w:r w:rsidR="00D078C0" w:rsidRPr="00D96FC7">
        <w:rPr>
          <w:rFonts w:ascii="Times New Roman" w:eastAsia="Times New Roman" w:hAnsi="Times New Roman" w:cs="Times New Roman"/>
          <w:sz w:val="28"/>
          <w:szCs w:val="28"/>
          <w:lang w:val="uk-UA" w:eastAsia="ru-RU"/>
        </w:rPr>
        <w:t>«Ластівці»</w:t>
      </w:r>
      <w:r w:rsidRPr="00D96FC7">
        <w:rPr>
          <w:rFonts w:ascii="Times New Roman" w:eastAsia="Times New Roman" w:hAnsi="Times New Roman" w:cs="Times New Roman"/>
          <w:sz w:val="28"/>
          <w:szCs w:val="28"/>
          <w:lang w:val="uk-UA" w:eastAsia="ru-RU"/>
        </w:rPr>
        <w:t xml:space="preserve"> заплановані видатки в сумі 2</w:t>
      </w:r>
      <w:r w:rsidR="00D078C0" w:rsidRPr="00D96FC7">
        <w:rPr>
          <w:rFonts w:ascii="Times New Roman" w:eastAsia="Times New Roman" w:hAnsi="Times New Roman" w:cs="Times New Roman"/>
          <w:sz w:val="28"/>
          <w:szCs w:val="28"/>
          <w:lang w:val="uk-UA" w:eastAsia="ru-RU"/>
        </w:rPr>
        <w:t> 340,5</w:t>
      </w:r>
      <w:r w:rsidRPr="00D96FC7">
        <w:rPr>
          <w:rFonts w:ascii="Times New Roman" w:eastAsia="Times New Roman" w:hAnsi="Times New Roman" w:cs="Times New Roman"/>
          <w:sz w:val="28"/>
          <w:szCs w:val="28"/>
          <w:lang w:val="uk-UA" w:eastAsia="ru-RU"/>
        </w:rPr>
        <w:t xml:space="preserve"> тис.грн.: для забезпечення виплати заробітної плати спрямовано </w:t>
      </w:r>
      <w:r w:rsidR="00D078C0" w:rsidRPr="00D96FC7">
        <w:rPr>
          <w:rFonts w:ascii="Times New Roman" w:eastAsia="Times New Roman" w:hAnsi="Times New Roman" w:cs="Times New Roman"/>
          <w:sz w:val="28"/>
          <w:szCs w:val="28"/>
          <w:lang w:val="uk-UA" w:eastAsia="ru-RU"/>
        </w:rPr>
        <w:t>1 538,6</w:t>
      </w:r>
      <w:r w:rsidRPr="00D96FC7">
        <w:rPr>
          <w:rFonts w:ascii="Times New Roman" w:eastAsia="Times New Roman" w:hAnsi="Times New Roman" w:cs="Times New Roman"/>
          <w:sz w:val="28"/>
          <w:szCs w:val="28"/>
          <w:lang w:val="uk-UA" w:eastAsia="ru-RU"/>
        </w:rPr>
        <w:t xml:space="preserve"> тис.грн., оплату енергоносіїв та комунальних послуг -</w:t>
      </w:r>
      <w:r w:rsidRPr="00D96FC7">
        <w:rPr>
          <w:rFonts w:ascii="Times New Roman" w:eastAsia="Times New Roman" w:hAnsi="Times New Roman" w:cs="Times New Roman"/>
          <w:sz w:val="28"/>
          <w:szCs w:val="28"/>
          <w:lang w:eastAsia="ru-RU"/>
        </w:rPr>
        <w:t> </w:t>
      </w:r>
      <w:r w:rsidRPr="00D96FC7">
        <w:rPr>
          <w:rFonts w:ascii="Times New Roman" w:eastAsia="Times New Roman" w:hAnsi="Times New Roman" w:cs="Times New Roman"/>
          <w:sz w:val="28"/>
          <w:szCs w:val="28"/>
          <w:lang w:val="uk-UA" w:eastAsia="ru-RU"/>
        </w:rPr>
        <w:t xml:space="preserve"> </w:t>
      </w:r>
      <w:r w:rsidR="00D078C0" w:rsidRPr="00D96FC7">
        <w:rPr>
          <w:rFonts w:ascii="Times New Roman" w:eastAsia="Times New Roman" w:hAnsi="Times New Roman" w:cs="Times New Roman"/>
          <w:sz w:val="28"/>
          <w:szCs w:val="28"/>
          <w:lang w:val="uk-UA" w:eastAsia="ru-RU"/>
        </w:rPr>
        <w:t>176,4</w:t>
      </w:r>
      <w:r w:rsidRPr="00D96FC7">
        <w:rPr>
          <w:rFonts w:ascii="Times New Roman" w:eastAsia="Times New Roman" w:hAnsi="Times New Roman" w:cs="Times New Roman"/>
          <w:sz w:val="28"/>
          <w:szCs w:val="28"/>
          <w:lang w:val="uk-UA" w:eastAsia="ru-RU"/>
        </w:rPr>
        <w:t xml:space="preserve"> тис.грн., харчування дітей – </w:t>
      </w:r>
      <w:r w:rsidR="00D078C0" w:rsidRPr="00D96FC7">
        <w:rPr>
          <w:rFonts w:ascii="Times New Roman" w:eastAsia="Times New Roman" w:hAnsi="Times New Roman" w:cs="Times New Roman"/>
          <w:sz w:val="28"/>
          <w:szCs w:val="28"/>
          <w:lang w:val="uk-UA" w:eastAsia="ru-RU"/>
        </w:rPr>
        <w:t>280,2</w:t>
      </w:r>
      <w:r w:rsidRPr="00D96FC7">
        <w:rPr>
          <w:rFonts w:ascii="Times New Roman" w:eastAsia="Times New Roman" w:hAnsi="Times New Roman" w:cs="Times New Roman"/>
          <w:sz w:val="28"/>
          <w:szCs w:val="28"/>
          <w:lang w:val="uk-UA" w:eastAsia="ru-RU"/>
        </w:rPr>
        <w:t xml:space="preserve"> тис.грн.</w:t>
      </w:r>
    </w:p>
    <w:p w:rsidR="002B64DA" w:rsidRPr="0088737C"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88737C">
        <w:rPr>
          <w:rFonts w:ascii="Times New Roman" w:eastAsia="Times New Roman" w:hAnsi="Times New Roman" w:cs="Times New Roman"/>
          <w:sz w:val="28"/>
          <w:szCs w:val="28"/>
          <w:lang w:val="uk-UA" w:eastAsia="ru-RU"/>
        </w:rPr>
        <w:t>На утримання Центр</w:t>
      </w:r>
      <w:r w:rsidR="00D96FC7" w:rsidRPr="0088737C">
        <w:rPr>
          <w:rFonts w:ascii="Times New Roman" w:eastAsia="Times New Roman" w:hAnsi="Times New Roman" w:cs="Times New Roman"/>
          <w:sz w:val="28"/>
          <w:szCs w:val="28"/>
          <w:lang w:val="uk-UA" w:eastAsia="ru-RU"/>
        </w:rPr>
        <w:t>у надання соціальних послуг</w:t>
      </w:r>
      <w:r w:rsidRPr="0088737C">
        <w:rPr>
          <w:rFonts w:ascii="Times New Roman" w:eastAsia="Times New Roman" w:hAnsi="Times New Roman" w:cs="Times New Roman"/>
          <w:sz w:val="28"/>
          <w:szCs w:val="28"/>
          <w:lang w:eastAsia="ru-RU"/>
        </w:rPr>
        <w:t> </w:t>
      </w:r>
      <w:r w:rsidRPr="0088737C">
        <w:rPr>
          <w:rFonts w:ascii="Times New Roman" w:eastAsia="Times New Roman" w:hAnsi="Times New Roman" w:cs="Times New Roman"/>
          <w:sz w:val="28"/>
          <w:szCs w:val="28"/>
          <w:lang w:val="uk-UA" w:eastAsia="ru-RU"/>
        </w:rPr>
        <w:t xml:space="preserve"> передбачені видатки загального фонду в сумі </w:t>
      </w:r>
      <w:r w:rsidR="0088737C" w:rsidRPr="0088737C">
        <w:rPr>
          <w:rFonts w:ascii="Times New Roman" w:eastAsia="Times New Roman" w:hAnsi="Times New Roman" w:cs="Times New Roman"/>
          <w:sz w:val="28"/>
          <w:szCs w:val="28"/>
          <w:lang w:val="uk-UA" w:eastAsia="ru-RU"/>
        </w:rPr>
        <w:t>8 456,</w:t>
      </w:r>
      <w:r w:rsidR="0088737C">
        <w:rPr>
          <w:rFonts w:ascii="Times New Roman" w:eastAsia="Times New Roman" w:hAnsi="Times New Roman" w:cs="Times New Roman"/>
          <w:sz w:val="28"/>
          <w:szCs w:val="28"/>
          <w:lang w:val="uk-UA" w:eastAsia="ru-RU"/>
        </w:rPr>
        <w:t>1</w:t>
      </w:r>
      <w:r w:rsidRPr="0088737C">
        <w:rPr>
          <w:rFonts w:ascii="Times New Roman" w:eastAsia="Times New Roman" w:hAnsi="Times New Roman" w:cs="Times New Roman"/>
          <w:sz w:val="28"/>
          <w:szCs w:val="28"/>
          <w:lang w:val="uk-UA" w:eastAsia="ru-RU"/>
        </w:rPr>
        <w:t xml:space="preserve"> тис.грн. З них на заробітну плату (без нарахувань) заплановано </w:t>
      </w:r>
      <w:r w:rsidR="0088737C" w:rsidRPr="0088737C">
        <w:rPr>
          <w:rFonts w:ascii="Times New Roman" w:eastAsia="Times New Roman" w:hAnsi="Times New Roman" w:cs="Times New Roman"/>
          <w:sz w:val="28"/>
          <w:szCs w:val="28"/>
          <w:lang w:val="uk-UA" w:eastAsia="ru-RU"/>
        </w:rPr>
        <w:t>6 688,4</w:t>
      </w:r>
      <w:r w:rsidRPr="0088737C">
        <w:rPr>
          <w:rFonts w:ascii="Times New Roman" w:eastAsia="Times New Roman" w:hAnsi="Times New Roman" w:cs="Times New Roman"/>
          <w:sz w:val="28"/>
          <w:szCs w:val="28"/>
          <w:lang w:val="uk-UA" w:eastAsia="ru-RU"/>
        </w:rPr>
        <w:t xml:space="preserve"> тис.грн.; на</w:t>
      </w:r>
      <w:r w:rsidRPr="0088737C">
        <w:rPr>
          <w:rFonts w:ascii="Times New Roman" w:eastAsia="Times New Roman" w:hAnsi="Times New Roman" w:cs="Times New Roman"/>
          <w:sz w:val="28"/>
          <w:szCs w:val="28"/>
          <w:lang w:eastAsia="ru-RU"/>
        </w:rPr>
        <w:t xml:space="preserve"> оплату енергоносіїв </w:t>
      </w:r>
      <w:r w:rsidRPr="0088737C">
        <w:rPr>
          <w:rFonts w:ascii="Times New Roman" w:eastAsia="Times New Roman" w:hAnsi="Times New Roman" w:cs="Times New Roman"/>
          <w:sz w:val="28"/>
          <w:szCs w:val="28"/>
          <w:lang w:val="uk-UA" w:eastAsia="ru-RU"/>
        </w:rPr>
        <w:t xml:space="preserve">– </w:t>
      </w:r>
      <w:r w:rsidR="0088737C" w:rsidRPr="0088737C">
        <w:rPr>
          <w:rFonts w:ascii="Times New Roman" w:eastAsia="Times New Roman" w:hAnsi="Times New Roman" w:cs="Times New Roman"/>
          <w:sz w:val="28"/>
          <w:szCs w:val="28"/>
          <w:lang w:val="uk-UA" w:eastAsia="ru-RU"/>
        </w:rPr>
        <w:t>102,8</w:t>
      </w:r>
      <w:r w:rsidRPr="0088737C">
        <w:rPr>
          <w:rFonts w:ascii="Times New Roman" w:eastAsia="Times New Roman" w:hAnsi="Times New Roman" w:cs="Times New Roman"/>
          <w:sz w:val="28"/>
          <w:szCs w:val="28"/>
          <w:lang w:eastAsia="ru-RU"/>
        </w:rPr>
        <w:t xml:space="preserve"> тис.грн.</w:t>
      </w:r>
      <w:r w:rsidRPr="0088737C">
        <w:rPr>
          <w:rFonts w:ascii="Times New Roman" w:eastAsia="Times New Roman" w:hAnsi="Times New Roman" w:cs="Times New Roman"/>
          <w:sz w:val="28"/>
          <w:szCs w:val="28"/>
          <w:lang w:val="uk-UA" w:eastAsia="ru-RU"/>
        </w:rPr>
        <w:t xml:space="preserve"> </w:t>
      </w:r>
      <w:r w:rsidRPr="0088737C">
        <w:rPr>
          <w:rFonts w:ascii="Times New Roman" w:eastAsia="Times New Roman" w:hAnsi="Times New Roman" w:cs="Times New Roman"/>
          <w:sz w:val="28"/>
          <w:szCs w:val="28"/>
          <w:lang w:eastAsia="ru-RU"/>
        </w:rPr>
        <w:t xml:space="preserve"> Спеціальний фонд за рахунок надання платних послуг складає </w:t>
      </w:r>
      <w:r w:rsidR="0088737C" w:rsidRPr="0088737C">
        <w:rPr>
          <w:rFonts w:ascii="Times New Roman" w:eastAsia="Times New Roman" w:hAnsi="Times New Roman" w:cs="Times New Roman"/>
          <w:sz w:val="28"/>
          <w:szCs w:val="28"/>
          <w:lang w:val="uk-UA" w:eastAsia="ru-RU"/>
        </w:rPr>
        <w:t>86,8</w:t>
      </w:r>
      <w:r w:rsidRPr="0088737C">
        <w:rPr>
          <w:rFonts w:ascii="Times New Roman" w:eastAsia="Times New Roman" w:hAnsi="Times New Roman" w:cs="Times New Roman"/>
          <w:sz w:val="28"/>
          <w:szCs w:val="28"/>
          <w:lang w:eastAsia="ru-RU"/>
        </w:rPr>
        <w:t> тис</w:t>
      </w:r>
      <w:proofErr w:type="gramStart"/>
      <w:r w:rsidRPr="0088737C">
        <w:rPr>
          <w:rFonts w:ascii="Times New Roman" w:eastAsia="Times New Roman" w:hAnsi="Times New Roman" w:cs="Times New Roman"/>
          <w:sz w:val="28"/>
          <w:szCs w:val="28"/>
          <w:lang w:eastAsia="ru-RU"/>
        </w:rPr>
        <w:t>.г</w:t>
      </w:r>
      <w:proofErr w:type="gramEnd"/>
      <w:r w:rsidRPr="0088737C">
        <w:rPr>
          <w:rFonts w:ascii="Times New Roman" w:eastAsia="Times New Roman" w:hAnsi="Times New Roman" w:cs="Times New Roman"/>
          <w:sz w:val="28"/>
          <w:szCs w:val="28"/>
          <w:lang w:eastAsia="ru-RU"/>
        </w:rPr>
        <w:t>рн.</w:t>
      </w:r>
    </w:p>
    <w:p w:rsidR="002B64DA" w:rsidRPr="0088737C"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88737C">
        <w:rPr>
          <w:rFonts w:ascii="Times New Roman" w:eastAsia="Times New Roman" w:hAnsi="Times New Roman" w:cs="Times New Roman"/>
          <w:sz w:val="28"/>
          <w:szCs w:val="28"/>
          <w:lang w:val="uk-UA" w:eastAsia="ru-RU"/>
        </w:rPr>
        <w:t xml:space="preserve">Видатки на фінансування централізованої бухгалтерії становлять </w:t>
      </w:r>
      <w:r w:rsidR="0088737C" w:rsidRPr="0088737C">
        <w:rPr>
          <w:rFonts w:ascii="Times New Roman" w:eastAsia="Times New Roman" w:hAnsi="Times New Roman" w:cs="Times New Roman"/>
          <w:sz w:val="28"/>
          <w:szCs w:val="28"/>
          <w:lang w:val="uk-UA" w:eastAsia="ru-RU"/>
        </w:rPr>
        <w:t>1 003,9</w:t>
      </w:r>
      <w:r w:rsidRPr="0088737C">
        <w:rPr>
          <w:rFonts w:ascii="Times New Roman" w:eastAsia="Times New Roman" w:hAnsi="Times New Roman" w:cs="Times New Roman"/>
          <w:sz w:val="28"/>
          <w:szCs w:val="28"/>
          <w:lang w:val="uk-UA" w:eastAsia="ru-RU"/>
        </w:rPr>
        <w:t xml:space="preserve"> тис.грн., в т.ч. на оплату праці – </w:t>
      </w:r>
      <w:r w:rsidR="0088737C" w:rsidRPr="0088737C">
        <w:rPr>
          <w:rFonts w:ascii="Times New Roman" w:eastAsia="Times New Roman" w:hAnsi="Times New Roman" w:cs="Times New Roman"/>
          <w:sz w:val="28"/>
          <w:szCs w:val="28"/>
          <w:lang w:val="uk-UA" w:eastAsia="ru-RU"/>
        </w:rPr>
        <w:t>766,2</w:t>
      </w:r>
      <w:r w:rsidRPr="0088737C">
        <w:rPr>
          <w:rFonts w:ascii="Times New Roman" w:eastAsia="Times New Roman" w:hAnsi="Times New Roman" w:cs="Times New Roman"/>
          <w:sz w:val="28"/>
          <w:szCs w:val="28"/>
          <w:lang w:val="uk-UA" w:eastAsia="ru-RU"/>
        </w:rPr>
        <w:t xml:space="preserve"> тис.грн., енергоносії –  </w:t>
      </w:r>
      <w:r w:rsidR="0088737C" w:rsidRPr="0088737C">
        <w:rPr>
          <w:rFonts w:ascii="Times New Roman" w:eastAsia="Times New Roman" w:hAnsi="Times New Roman" w:cs="Times New Roman"/>
          <w:sz w:val="28"/>
          <w:szCs w:val="28"/>
          <w:lang w:val="uk-UA" w:eastAsia="ru-RU"/>
        </w:rPr>
        <w:t>29,6</w:t>
      </w:r>
      <w:r w:rsidRPr="0088737C">
        <w:rPr>
          <w:rFonts w:ascii="Times New Roman" w:eastAsia="Times New Roman" w:hAnsi="Times New Roman" w:cs="Times New Roman"/>
          <w:sz w:val="28"/>
          <w:szCs w:val="28"/>
          <w:lang w:val="uk-UA" w:eastAsia="ru-RU"/>
        </w:rPr>
        <w:t xml:space="preserve"> тис.грн.</w:t>
      </w:r>
    </w:p>
    <w:p w:rsidR="007B2322" w:rsidRPr="007B2322"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88737C">
        <w:rPr>
          <w:rFonts w:ascii="Times New Roman" w:eastAsia="Times New Roman" w:hAnsi="Times New Roman" w:cs="Times New Roman"/>
          <w:sz w:val="28"/>
          <w:szCs w:val="28"/>
          <w:lang w:val="uk-UA" w:eastAsia="ru-RU"/>
        </w:rPr>
        <w:t>На фінансування міської Програми соціального захисту населення передбачено</w:t>
      </w:r>
      <w:r w:rsidR="0088737C" w:rsidRPr="0088737C">
        <w:rPr>
          <w:rFonts w:ascii="Times New Roman" w:eastAsia="Times New Roman" w:hAnsi="Times New Roman" w:cs="Times New Roman"/>
          <w:sz w:val="28"/>
          <w:szCs w:val="28"/>
          <w:lang w:val="uk-UA" w:eastAsia="ru-RU"/>
        </w:rPr>
        <w:t xml:space="preserve"> </w:t>
      </w:r>
      <w:r w:rsidRPr="0088737C">
        <w:rPr>
          <w:rFonts w:ascii="Times New Roman" w:eastAsia="Times New Roman" w:hAnsi="Times New Roman" w:cs="Times New Roman"/>
          <w:sz w:val="28"/>
          <w:szCs w:val="28"/>
          <w:lang w:val="uk-UA" w:eastAsia="ru-RU"/>
        </w:rPr>
        <w:t>1</w:t>
      </w:r>
      <w:r w:rsidR="0088737C" w:rsidRPr="0088737C">
        <w:rPr>
          <w:rFonts w:ascii="Times New Roman" w:eastAsia="Times New Roman" w:hAnsi="Times New Roman" w:cs="Times New Roman"/>
          <w:sz w:val="28"/>
          <w:szCs w:val="28"/>
          <w:lang w:val="uk-UA" w:eastAsia="ru-RU"/>
        </w:rPr>
        <w:t xml:space="preserve"> 958,1 </w:t>
      </w:r>
      <w:r w:rsidRPr="0088737C">
        <w:rPr>
          <w:rFonts w:ascii="Times New Roman" w:eastAsia="Times New Roman" w:hAnsi="Times New Roman" w:cs="Times New Roman"/>
          <w:sz w:val="28"/>
          <w:szCs w:val="28"/>
          <w:lang w:val="uk-UA" w:eastAsia="ru-RU"/>
        </w:rPr>
        <w:t xml:space="preserve">тис.грн.: </w:t>
      </w:r>
      <w:r w:rsidRPr="007B2322">
        <w:rPr>
          <w:rFonts w:ascii="Times New Roman" w:eastAsia="Times New Roman" w:hAnsi="Times New Roman" w:cs="Times New Roman"/>
          <w:sz w:val="28"/>
          <w:szCs w:val="28"/>
          <w:lang w:val="uk-UA" w:eastAsia="ru-RU"/>
        </w:rPr>
        <w:t xml:space="preserve">заплановані видатки забезпечують 100% потребу згідно бюджетного запиту </w:t>
      </w:r>
      <w:r w:rsidR="0088737C" w:rsidRPr="007B2322">
        <w:rPr>
          <w:rFonts w:ascii="Times New Roman" w:eastAsia="Times New Roman" w:hAnsi="Times New Roman" w:cs="Times New Roman"/>
          <w:sz w:val="28"/>
          <w:szCs w:val="28"/>
          <w:lang w:val="uk-UA" w:eastAsia="ru-RU"/>
        </w:rPr>
        <w:t xml:space="preserve">та спрямовуються </w:t>
      </w:r>
      <w:r w:rsidRPr="007B2322">
        <w:rPr>
          <w:rFonts w:ascii="Times New Roman" w:eastAsia="Times New Roman" w:hAnsi="Times New Roman" w:cs="Times New Roman"/>
          <w:sz w:val="28"/>
          <w:szCs w:val="28"/>
          <w:lang w:val="uk-UA" w:eastAsia="ru-RU"/>
        </w:rPr>
        <w:t>на допомоги хворим, які потребують процедури гемодіалізу</w:t>
      </w:r>
      <w:r w:rsidR="0088737C" w:rsidRPr="007B2322">
        <w:rPr>
          <w:rFonts w:ascii="Times New Roman" w:eastAsia="Times New Roman" w:hAnsi="Times New Roman" w:cs="Times New Roman"/>
          <w:sz w:val="28"/>
          <w:szCs w:val="28"/>
          <w:lang w:val="uk-UA" w:eastAsia="ru-RU"/>
        </w:rPr>
        <w:t xml:space="preserve"> (15</w:t>
      </w:r>
      <w:r w:rsidRPr="007B2322">
        <w:rPr>
          <w:rFonts w:ascii="Times New Roman" w:eastAsia="Times New Roman" w:hAnsi="Times New Roman" w:cs="Times New Roman"/>
          <w:sz w:val="28"/>
          <w:szCs w:val="28"/>
          <w:lang w:val="uk-UA" w:eastAsia="ru-RU"/>
        </w:rPr>
        <w:t xml:space="preserve"> </w:t>
      </w:r>
      <w:r w:rsidR="0088737C" w:rsidRPr="007B2322">
        <w:rPr>
          <w:rFonts w:ascii="Times New Roman" w:eastAsia="Times New Roman" w:hAnsi="Times New Roman" w:cs="Times New Roman"/>
          <w:sz w:val="28"/>
          <w:szCs w:val="28"/>
          <w:lang w:val="uk-UA" w:eastAsia="ru-RU"/>
        </w:rPr>
        <w:t>осіб</w:t>
      </w:r>
      <w:r w:rsidRPr="007B2322">
        <w:rPr>
          <w:rFonts w:ascii="Times New Roman" w:eastAsia="Times New Roman" w:hAnsi="Times New Roman" w:cs="Times New Roman"/>
          <w:sz w:val="28"/>
          <w:szCs w:val="28"/>
          <w:lang w:val="uk-UA" w:eastAsia="ru-RU"/>
        </w:rPr>
        <w:t xml:space="preserve">), допомоги </w:t>
      </w:r>
      <w:r w:rsidR="0088737C" w:rsidRPr="007B2322">
        <w:rPr>
          <w:rFonts w:ascii="Times New Roman" w:eastAsia="Times New Roman" w:hAnsi="Times New Roman" w:cs="Times New Roman"/>
          <w:sz w:val="28"/>
          <w:szCs w:val="28"/>
          <w:lang w:val="uk-UA" w:eastAsia="ru-RU"/>
        </w:rPr>
        <w:t>онкохворим, на дорого</w:t>
      </w:r>
      <w:r w:rsidRPr="007B2322">
        <w:rPr>
          <w:rFonts w:ascii="Times New Roman" w:eastAsia="Times New Roman" w:hAnsi="Times New Roman" w:cs="Times New Roman"/>
          <w:sz w:val="28"/>
          <w:szCs w:val="28"/>
          <w:lang w:val="uk-UA" w:eastAsia="ru-RU"/>
        </w:rPr>
        <w:t xml:space="preserve">вартісне лікування, на поховання загиблих </w:t>
      </w:r>
      <w:r w:rsidR="007B2322" w:rsidRPr="007B2322">
        <w:rPr>
          <w:rFonts w:ascii="Times New Roman" w:eastAsia="Times New Roman" w:hAnsi="Times New Roman" w:cs="Times New Roman"/>
          <w:sz w:val="28"/>
          <w:szCs w:val="28"/>
          <w:lang w:val="uk-UA" w:eastAsia="ru-RU"/>
        </w:rPr>
        <w:t>військових, допомоги до Дня Козацтва та ін.</w:t>
      </w:r>
    </w:p>
    <w:p w:rsidR="002B64DA" w:rsidRPr="007B2322"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7B2322">
        <w:rPr>
          <w:rFonts w:ascii="Times New Roman" w:eastAsia="Times New Roman" w:hAnsi="Times New Roman" w:cs="Times New Roman"/>
          <w:sz w:val="28"/>
          <w:szCs w:val="28"/>
          <w:lang w:val="uk-UA" w:eastAsia="ru-RU"/>
        </w:rPr>
        <w:t xml:space="preserve">Видатки, пов`язані з наданням підтримки внутрішньо перемішеним та/або евакуйованим особам у зв`язку із введенням воєнного стану заплановані в сумі </w:t>
      </w:r>
      <w:r w:rsidR="007B2322" w:rsidRPr="007B2322">
        <w:rPr>
          <w:rFonts w:ascii="Times New Roman" w:eastAsia="Times New Roman" w:hAnsi="Times New Roman" w:cs="Times New Roman"/>
          <w:sz w:val="28"/>
          <w:szCs w:val="28"/>
          <w:lang w:val="uk-UA" w:eastAsia="ru-RU"/>
        </w:rPr>
        <w:t>1 028,3</w:t>
      </w:r>
      <w:r w:rsidRPr="007B2322">
        <w:rPr>
          <w:rFonts w:ascii="Times New Roman" w:eastAsia="Times New Roman" w:hAnsi="Times New Roman" w:cs="Times New Roman"/>
          <w:sz w:val="28"/>
          <w:szCs w:val="28"/>
          <w:lang w:val="uk-UA" w:eastAsia="ru-RU"/>
        </w:rPr>
        <w:t xml:space="preserve"> тис.грн. – це оплата комунальних послуг і енергоносіїв в приміщеннях, які рішенням виконкому міської ради визначені для прихистку таких людей</w:t>
      </w:r>
      <w:r w:rsidR="007B2322" w:rsidRPr="007B2322">
        <w:rPr>
          <w:rFonts w:ascii="Times New Roman" w:eastAsia="Times New Roman" w:hAnsi="Times New Roman" w:cs="Times New Roman"/>
          <w:sz w:val="28"/>
          <w:szCs w:val="28"/>
          <w:lang w:val="uk-UA" w:eastAsia="ru-RU"/>
        </w:rPr>
        <w:t xml:space="preserve"> (935,3 тис.грн.)</w:t>
      </w:r>
      <w:r w:rsidRPr="007B2322">
        <w:rPr>
          <w:rFonts w:ascii="Times New Roman" w:eastAsia="Times New Roman" w:hAnsi="Times New Roman" w:cs="Times New Roman"/>
          <w:sz w:val="28"/>
          <w:szCs w:val="28"/>
          <w:lang w:val="uk-UA" w:eastAsia="ru-RU"/>
        </w:rPr>
        <w:t>, та інші поточні видатки</w:t>
      </w:r>
      <w:r w:rsidR="007B2322" w:rsidRPr="007B2322">
        <w:rPr>
          <w:rFonts w:ascii="Times New Roman" w:eastAsia="Times New Roman" w:hAnsi="Times New Roman" w:cs="Times New Roman"/>
          <w:sz w:val="28"/>
          <w:szCs w:val="28"/>
          <w:lang w:val="uk-UA" w:eastAsia="ru-RU"/>
        </w:rPr>
        <w:t xml:space="preserve"> (93,0 тис.грн.)</w:t>
      </w:r>
      <w:r w:rsidRPr="007B2322">
        <w:rPr>
          <w:rFonts w:ascii="Times New Roman" w:eastAsia="Times New Roman" w:hAnsi="Times New Roman" w:cs="Times New Roman"/>
          <w:sz w:val="28"/>
          <w:szCs w:val="28"/>
          <w:lang w:val="uk-UA" w:eastAsia="ru-RU"/>
        </w:rPr>
        <w:t>.</w:t>
      </w:r>
    </w:p>
    <w:p w:rsidR="002B64DA" w:rsidRPr="00806A3F" w:rsidRDefault="00806A3F" w:rsidP="002B64DA">
      <w:pPr>
        <w:spacing w:after="0" w:line="240" w:lineRule="auto"/>
        <w:ind w:firstLine="567"/>
        <w:jc w:val="both"/>
        <w:rPr>
          <w:rFonts w:ascii="Times New Roman" w:eastAsia="Times New Roman" w:hAnsi="Times New Roman" w:cs="Times New Roman"/>
          <w:sz w:val="28"/>
          <w:szCs w:val="28"/>
          <w:lang w:val="uk-UA" w:eastAsia="ru-RU"/>
        </w:rPr>
      </w:pPr>
      <w:r w:rsidRPr="00806A3F">
        <w:rPr>
          <w:rFonts w:ascii="Times New Roman" w:eastAsia="Times New Roman" w:hAnsi="Times New Roman" w:cs="Times New Roman"/>
          <w:sz w:val="28"/>
          <w:szCs w:val="28"/>
          <w:lang w:val="uk-UA" w:eastAsia="ru-RU"/>
        </w:rPr>
        <w:t>Серед інших галузевих</w:t>
      </w:r>
      <w:r w:rsidR="002B64DA" w:rsidRPr="00806A3F">
        <w:rPr>
          <w:rFonts w:ascii="Times New Roman" w:eastAsia="Times New Roman" w:hAnsi="Times New Roman" w:cs="Times New Roman"/>
          <w:sz w:val="28"/>
          <w:szCs w:val="28"/>
          <w:lang w:val="uk-UA" w:eastAsia="ru-RU"/>
        </w:rPr>
        <w:t xml:space="preserve"> вида</w:t>
      </w:r>
      <w:r w:rsidRPr="00806A3F">
        <w:rPr>
          <w:rFonts w:ascii="Times New Roman" w:eastAsia="Times New Roman" w:hAnsi="Times New Roman" w:cs="Times New Roman"/>
          <w:sz w:val="28"/>
          <w:szCs w:val="28"/>
          <w:lang w:val="uk-UA" w:eastAsia="ru-RU"/>
        </w:rPr>
        <w:t>тків</w:t>
      </w:r>
      <w:r w:rsidR="002B64DA" w:rsidRPr="00806A3F">
        <w:rPr>
          <w:rFonts w:ascii="Times New Roman" w:eastAsia="Times New Roman" w:hAnsi="Times New Roman" w:cs="Times New Roman"/>
          <w:sz w:val="28"/>
          <w:szCs w:val="28"/>
          <w:lang w:val="uk-UA" w:eastAsia="ru-RU"/>
        </w:rPr>
        <w:t xml:space="preserve"> </w:t>
      </w:r>
      <w:r w:rsidRPr="00806A3F">
        <w:rPr>
          <w:rFonts w:ascii="Times New Roman" w:eastAsia="Times New Roman" w:hAnsi="Times New Roman" w:cs="Times New Roman"/>
          <w:sz w:val="28"/>
          <w:szCs w:val="28"/>
          <w:lang w:val="uk-UA" w:eastAsia="ru-RU"/>
        </w:rPr>
        <w:t>-</w:t>
      </w:r>
      <w:r w:rsidR="002B64DA" w:rsidRPr="00806A3F">
        <w:rPr>
          <w:rFonts w:ascii="Times New Roman" w:eastAsia="Times New Roman" w:hAnsi="Times New Roman" w:cs="Times New Roman"/>
          <w:sz w:val="28"/>
          <w:szCs w:val="28"/>
          <w:lang w:val="uk-UA" w:eastAsia="ru-RU"/>
        </w:rPr>
        <w:t xml:space="preserve"> надання пільг окремим категоріям гро</w:t>
      </w:r>
      <w:r w:rsidRPr="00806A3F">
        <w:rPr>
          <w:rFonts w:ascii="Times New Roman" w:eastAsia="Times New Roman" w:hAnsi="Times New Roman" w:cs="Times New Roman"/>
          <w:sz w:val="28"/>
          <w:szCs w:val="28"/>
          <w:lang w:val="uk-UA" w:eastAsia="ru-RU"/>
        </w:rPr>
        <w:t>мадян з оплати послуг зв’язку (9,3</w:t>
      </w:r>
      <w:r w:rsidR="002B64DA" w:rsidRPr="00806A3F">
        <w:rPr>
          <w:rFonts w:ascii="Times New Roman" w:eastAsia="Times New Roman" w:hAnsi="Times New Roman" w:cs="Times New Roman"/>
          <w:sz w:val="28"/>
          <w:szCs w:val="28"/>
          <w:lang w:val="uk-UA" w:eastAsia="ru-RU"/>
        </w:rPr>
        <w:t xml:space="preserve"> тис.грн.</w:t>
      </w:r>
      <w:r w:rsidRPr="00806A3F">
        <w:rPr>
          <w:rFonts w:ascii="Times New Roman" w:eastAsia="Times New Roman" w:hAnsi="Times New Roman" w:cs="Times New Roman"/>
          <w:sz w:val="28"/>
          <w:szCs w:val="28"/>
          <w:lang w:val="uk-UA" w:eastAsia="ru-RU"/>
        </w:rPr>
        <w:t xml:space="preserve">) </w:t>
      </w:r>
      <w:r w:rsidR="002B64DA" w:rsidRPr="00806A3F">
        <w:rPr>
          <w:rFonts w:ascii="Times New Roman" w:eastAsia="Times New Roman" w:hAnsi="Times New Roman" w:cs="Times New Roman"/>
          <w:sz w:val="28"/>
          <w:szCs w:val="28"/>
          <w:lang w:val="uk-UA" w:eastAsia="ru-RU"/>
        </w:rPr>
        <w:t>та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w:t>
      </w:r>
      <w:r w:rsidRPr="00806A3F">
        <w:rPr>
          <w:rFonts w:ascii="Times New Roman" w:eastAsia="Times New Roman" w:hAnsi="Times New Roman" w:cs="Times New Roman"/>
          <w:sz w:val="28"/>
          <w:szCs w:val="28"/>
          <w:lang w:val="uk-UA" w:eastAsia="ru-RU"/>
        </w:rPr>
        <w:t>отребують сторонньої допомоги (617,5</w:t>
      </w:r>
      <w:r w:rsidR="002B64DA" w:rsidRPr="00806A3F">
        <w:rPr>
          <w:rFonts w:ascii="Times New Roman" w:eastAsia="Times New Roman" w:hAnsi="Times New Roman" w:cs="Times New Roman"/>
          <w:sz w:val="28"/>
          <w:szCs w:val="28"/>
          <w:lang w:val="uk-UA" w:eastAsia="ru-RU"/>
        </w:rPr>
        <w:t xml:space="preserve"> тис.грн.</w:t>
      </w:r>
      <w:r w:rsidRPr="00806A3F">
        <w:rPr>
          <w:rFonts w:ascii="Times New Roman" w:eastAsia="Times New Roman" w:hAnsi="Times New Roman" w:cs="Times New Roman"/>
          <w:sz w:val="28"/>
          <w:szCs w:val="28"/>
          <w:lang w:val="uk-UA" w:eastAsia="ru-RU"/>
        </w:rPr>
        <w:t>). О</w:t>
      </w:r>
      <w:r w:rsidR="002B64DA" w:rsidRPr="00806A3F">
        <w:rPr>
          <w:rFonts w:ascii="Times New Roman" w:eastAsia="Times New Roman" w:hAnsi="Times New Roman" w:cs="Times New Roman"/>
          <w:sz w:val="28"/>
          <w:szCs w:val="28"/>
          <w:lang w:val="uk-UA" w:eastAsia="ru-RU"/>
        </w:rPr>
        <w:t>здоровлення та відпочинок дітей</w:t>
      </w:r>
      <w:r w:rsidR="002B64DA" w:rsidRPr="00806A3F">
        <w:rPr>
          <w:rFonts w:ascii="Times New Roman" w:eastAsia="Times New Roman" w:hAnsi="Times New Roman" w:cs="Times New Roman"/>
          <w:sz w:val="28"/>
          <w:szCs w:val="28"/>
          <w:lang w:eastAsia="ru-RU"/>
        </w:rPr>
        <w:t> </w:t>
      </w:r>
      <w:r w:rsidR="002B64DA" w:rsidRPr="00806A3F">
        <w:rPr>
          <w:rFonts w:ascii="Times New Roman" w:eastAsia="Times New Roman" w:hAnsi="Times New Roman" w:cs="Times New Roman"/>
          <w:sz w:val="28"/>
          <w:szCs w:val="28"/>
          <w:lang w:val="uk-UA" w:eastAsia="ru-RU"/>
        </w:rPr>
        <w:t xml:space="preserve">(крім заходів з оздоровлення дітей, що здійснюються за рахунок коштів на оздоровлення громадян, які постраждали внаслідок Чорнобильської катастрофи) </w:t>
      </w:r>
      <w:r w:rsidRPr="00806A3F">
        <w:rPr>
          <w:rFonts w:ascii="Times New Roman" w:eastAsia="Times New Roman" w:hAnsi="Times New Roman" w:cs="Times New Roman"/>
          <w:sz w:val="28"/>
          <w:szCs w:val="28"/>
          <w:lang w:val="uk-UA" w:eastAsia="ru-RU"/>
        </w:rPr>
        <w:t>плануються за рахунок вільних лишків.</w:t>
      </w:r>
    </w:p>
    <w:p w:rsidR="002B64DA" w:rsidRPr="00806A3F" w:rsidRDefault="002B64DA" w:rsidP="002B64DA">
      <w:pPr>
        <w:spacing w:after="0" w:line="240" w:lineRule="auto"/>
        <w:jc w:val="both"/>
        <w:rPr>
          <w:rFonts w:ascii="Times New Roman" w:eastAsia="Times New Roman" w:hAnsi="Times New Roman" w:cs="Times New Roman"/>
          <w:sz w:val="28"/>
          <w:szCs w:val="28"/>
          <w:lang w:val="uk-UA" w:eastAsia="ru-RU"/>
        </w:rPr>
      </w:pPr>
    </w:p>
    <w:p w:rsidR="002B64DA" w:rsidRPr="00BD68BD" w:rsidRDefault="002B64DA" w:rsidP="00533B2E">
      <w:pPr>
        <w:spacing w:after="0" w:line="240" w:lineRule="auto"/>
        <w:ind w:firstLine="567"/>
        <w:jc w:val="both"/>
        <w:rPr>
          <w:rFonts w:ascii="Times New Roman" w:eastAsia="Times New Roman" w:hAnsi="Times New Roman" w:cs="Times New Roman"/>
          <w:sz w:val="28"/>
          <w:szCs w:val="28"/>
          <w:lang w:eastAsia="ru-RU"/>
        </w:rPr>
      </w:pPr>
      <w:r w:rsidRPr="00BD68BD">
        <w:rPr>
          <w:rFonts w:ascii="Times New Roman" w:eastAsia="Times New Roman" w:hAnsi="Times New Roman" w:cs="Times New Roman"/>
          <w:sz w:val="28"/>
          <w:szCs w:val="28"/>
          <w:lang w:eastAsia="ru-RU"/>
        </w:rPr>
        <w:t>По галузі «Культура і мистецтво» в міському</w:t>
      </w:r>
      <w:r w:rsidRPr="00BD68BD">
        <w:rPr>
          <w:rFonts w:ascii="Times New Roman" w:eastAsia="Times New Roman" w:hAnsi="Times New Roman" w:cs="Times New Roman"/>
          <w:b/>
          <w:bCs/>
          <w:sz w:val="28"/>
          <w:szCs w:val="28"/>
          <w:lang w:eastAsia="ru-RU"/>
        </w:rPr>
        <w:t> </w:t>
      </w:r>
      <w:r w:rsidRPr="00BD68BD">
        <w:rPr>
          <w:rFonts w:ascii="Times New Roman" w:eastAsia="Times New Roman" w:hAnsi="Times New Roman" w:cs="Times New Roman"/>
          <w:sz w:val="28"/>
          <w:szCs w:val="28"/>
          <w:lang w:eastAsia="ru-RU"/>
        </w:rPr>
        <w:t>бюджеті передбачені видатки</w:t>
      </w:r>
      <w:r w:rsidRPr="00BD68BD">
        <w:rPr>
          <w:rFonts w:ascii="Times New Roman" w:eastAsia="Times New Roman" w:hAnsi="Times New Roman" w:cs="Times New Roman"/>
          <w:sz w:val="28"/>
          <w:szCs w:val="28"/>
          <w:lang w:val="uk-UA" w:eastAsia="ru-RU"/>
        </w:rPr>
        <w:t xml:space="preserve"> загального фонду в сумі </w:t>
      </w:r>
      <w:r w:rsidR="00BD68BD" w:rsidRPr="00BD68BD">
        <w:rPr>
          <w:rFonts w:ascii="Times New Roman" w:eastAsia="Times New Roman" w:hAnsi="Times New Roman" w:cs="Times New Roman"/>
          <w:sz w:val="28"/>
          <w:szCs w:val="28"/>
          <w:lang w:val="uk-UA" w:eastAsia="ru-RU"/>
        </w:rPr>
        <w:t>15 518,2</w:t>
      </w:r>
      <w:r w:rsidRPr="00BD68BD">
        <w:rPr>
          <w:rFonts w:ascii="Times New Roman" w:eastAsia="Times New Roman" w:hAnsi="Times New Roman" w:cs="Times New Roman"/>
          <w:sz w:val="28"/>
          <w:szCs w:val="28"/>
          <w:lang w:val="uk-UA" w:eastAsia="ru-RU"/>
        </w:rPr>
        <w:t xml:space="preserve"> тис</w:t>
      </w:r>
      <w:proofErr w:type="gramStart"/>
      <w:r w:rsidRPr="00BD68BD">
        <w:rPr>
          <w:rFonts w:ascii="Times New Roman" w:eastAsia="Times New Roman" w:hAnsi="Times New Roman" w:cs="Times New Roman"/>
          <w:sz w:val="28"/>
          <w:szCs w:val="28"/>
          <w:lang w:val="uk-UA" w:eastAsia="ru-RU"/>
        </w:rPr>
        <w:t>.г</w:t>
      </w:r>
      <w:proofErr w:type="gramEnd"/>
      <w:r w:rsidRPr="00BD68BD">
        <w:rPr>
          <w:rFonts w:ascii="Times New Roman" w:eastAsia="Times New Roman" w:hAnsi="Times New Roman" w:cs="Times New Roman"/>
          <w:sz w:val="28"/>
          <w:szCs w:val="28"/>
          <w:lang w:val="uk-UA" w:eastAsia="ru-RU"/>
        </w:rPr>
        <w:t xml:space="preserve">рн. </w:t>
      </w:r>
      <w:r w:rsidRPr="00BD68BD">
        <w:rPr>
          <w:rFonts w:ascii="Times New Roman" w:eastAsia="Times New Roman" w:hAnsi="Times New Roman" w:cs="Times New Roman"/>
          <w:sz w:val="28"/>
          <w:szCs w:val="28"/>
          <w:lang w:eastAsia="ru-RU"/>
        </w:rPr>
        <w:t>по таких установах</w:t>
      </w:r>
      <w:r w:rsidRPr="00BD68BD">
        <w:rPr>
          <w:rFonts w:ascii="Times New Roman" w:eastAsia="Times New Roman" w:hAnsi="Times New Roman" w:cs="Times New Roman"/>
          <w:sz w:val="28"/>
          <w:szCs w:val="28"/>
          <w:lang w:val="uk-UA" w:eastAsia="ru-RU"/>
        </w:rPr>
        <w:t>, закладах</w:t>
      </w:r>
      <w:r w:rsidRPr="00BD68BD">
        <w:rPr>
          <w:rFonts w:ascii="Times New Roman" w:eastAsia="Times New Roman" w:hAnsi="Times New Roman" w:cs="Times New Roman"/>
          <w:sz w:val="28"/>
          <w:szCs w:val="28"/>
          <w:lang w:eastAsia="ru-RU"/>
        </w:rPr>
        <w:t xml:space="preserve"> та заходах:  </w:t>
      </w:r>
    </w:p>
    <w:p w:rsidR="002B64DA" w:rsidRPr="00BD68BD" w:rsidRDefault="002B64DA" w:rsidP="002B64DA">
      <w:pPr>
        <w:numPr>
          <w:ilvl w:val="0"/>
          <w:numId w:val="15"/>
        </w:numPr>
        <w:tabs>
          <w:tab w:val="left" w:pos="520"/>
        </w:tabs>
        <w:spacing w:after="0" w:line="240" w:lineRule="auto"/>
        <w:ind w:left="0" w:firstLine="567"/>
        <w:jc w:val="both"/>
        <w:rPr>
          <w:rFonts w:ascii="Times New Roman" w:eastAsia="Times New Roman" w:hAnsi="Times New Roman" w:cs="Times New Roman"/>
          <w:sz w:val="28"/>
          <w:szCs w:val="28"/>
          <w:lang w:eastAsia="ru-RU"/>
        </w:rPr>
      </w:pPr>
      <w:r w:rsidRPr="00BD68BD">
        <w:rPr>
          <w:rFonts w:ascii="Times New Roman" w:eastAsia="Times New Roman" w:hAnsi="Times New Roman" w:cs="Times New Roman"/>
          <w:sz w:val="28"/>
          <w:szCs w:val="28"/>
          <w:lang w:eastAsia="ru-RU"/>
        </w:rPr>
        <w:lastRenderedPageBreak/>
        <w:t xml:space="preserve">КУ «Дунаєвецька міська публічно-шкільна бібліотека»: видатки загального фонду  – </w:t>
      </w:r>
      <w:r w:rsidR="00BD68BD" w:rsidRPr="00BD68BD">
        <w:rPr>
          <w:rFonts w:ascii="Times New Roman" w:eastAsia="Times New Roman" w:hAnsi="Times New Roman" w:cs="Times New Roman"/>
          <w:sz w:val="28"/>
          <w:szCs w:val="28"/>
          <w:lang w:val="uk-UA" w:eastAsia="ru-RU"/>
        </w:rPr>
        <w:t>5 012,4</w:t>
      </w:r>
      <w:r w:rsidRPr="00BD68BD">
        <w:rPr>
          <w:rFonts w:ascii="Times New Roman" w:eastAsia="Times New Roman" w:hAnsi="Times New Roman" w:cs="Times New Roman"/>
          <w:sz w:val="28"/>
          <w:szCs w:val="28"/>
          <w:lang w:eastAsia="ru-RU"/>
        </w:rPr>
        <w:t xml:space="preserve"> тис</w:t>
      </w:r>
      <w:proofErr w:type="gramStart"/>
      <w:r w:rsidRPr="00BD68BD">
        <w:rPr>
          <w:rFonts w:ascii="Times New Roman" w:eastAsia="Times New Roman" w:hAnsi="Times New Roman" w:cs="Times New Roman"/>
          <w:sz w:val="28"/>
          <w:szCs w:val="28"/>
          <w:lang w:eastAsia="ru-RU"/>
        </w:rPr>
        <w:t>.г</w:t>
      </w:r>
      <w:proofErr w:type="gramEnd"/>
      <w:r w:rsidRPr="00BD68BD">
        <w:rPr>
          <w:rFonts w:ascii="Times New Roman" w:eastAsia="Times New Roman" w:hAnsi="Times New Roman" w:cs="Times New Roman"/>
          <w:sz w:val="28"/>
          <w:szCs w:val="28"/>
          <w:lang w:eastAsia="ru-RU"/>
        </w:rPr>
        <w:t xml:space="preserve">рн. (зарплата </w:t>
      </w:r>
      <w:r w:rsidRPr="00BD68BD">
        <w:rPr>
          <w:rFonts w:ascii="Times New Roman" w:eastAsia="Times New Roman" w:hAnsi="Times New Roman" w:cs="Times New Roman"/>
          <w:sz w:val="28"/>
          <w:szCs w:val="28"/>
          <w:lang w:val="uk-UA" w:eastAsia="ru-RU"/>
        </w:rPr>
        <w:t>бе</w:t>
      </w:r>
      <w:r w:rsidRPr="00BD68BD">
        <w:rPr>
          <w:rFonts w:ascii="Times New Roman" w:eastAsia="Times New Roman" w:hAnsi="Times New Roman" w:cs="Times New Roman"/>
          <w:sz w:val="28"/>
          <w:szCs w:val="28"/>
          <w:lang w:eastAsia="ru-RU"/>
        </w:rPr>
        <w:t>з нарахуван</w:t>
      </w:r>
      <w:r w:rsidRPr="00BD68BD">
        <w:rPr>
          <w:rFonts w:ascii="Times New Roman" w:eastAsia="Times New Roman" w:hAnsi="Times New Roman" w:cs="Times New Roman"/>
          <w:sz w:val="28"/>
          <w:szCs w:val="28"/>
          <w:lang w:val="uk-UA" w:eastAsia="ru-RU"/>
        </w:rPr>
        <w:t>ь</w:t>
      </w:r>
      <w:r w:rsidRPr="00BD68BD">
        <w:rPr>
          <w:rFonts w:ascii="Times New Roman" w:eastAsia="Times New Roman" w:hAnsi="Times New Roman" w:cs="Times New Roman"/>
          <w:sz w:val="28"/>
          <w:szCs w:val="28"/>
          <w:lang w:eastAsia="ru-RU"/>
        </w:rPr>
        <w:t xml:space="preserve"> – </w:t>
      </w:r>
      <w:r w:rsidR="00BD68BD" w:rsidRPr="00BD68BD">
        <w:rPr>
          <w:rFonts w:ascii="Times New Roman" w:eastAsia="Times New Roman" w:hAnsi="Times New Roman" w:cs="Times New Roman"/>
          <w:sz w:val="28"/>
          <w:szCs w:val="28"/>
          <w:lang w:val="uk-UA" w:eastAsia="ru-RU"/>
        </w:rPr>
        <w:t>3 684,0</w:t>
      </w:r>
      <w:r w:rsidRPr="00BD68BD">
        <w:rPr>
          <w:rFonts w:ascii="Times New Roman" w:eastAsia="Times New Roman" w:hAnsi="Times New Roman" w:cs="Times New Roman"/>
          <w:sz w:val="28"/>
          <w:szCs w:val="28"/>
          <w:lang w:eastAsia="ru-RU"/>
        </w:rPr>
        <w:t xml:space="preserve"> тис.грн., енергоносії – </w:t>
      </w:r>
      <w:r w:rsidR="00BD68BD" w:rsidRPr="00BD68BD">
        <w:rPr>
          <w:rFonts w:ascii="Times New Roman" w:eastAsia="Times New Roman" w:hAnsi="Times New Roman" w:cs="Times New Roman"/>
          <w:sz w:val="28"/>
          <w:szCs w:val="28"/>
          <w:lang w:val="uk-UA" w:eastAsia="ru-RU"/>
        </w:rPr>
        <w:t>417,3</w:t>
      </w:r>
      <w:r w:rsidRPr="00BD68BD">
        <w:rPr>
          <w:rFonts w:ascii="Times New Roman" w:eastAsia="Times New Roman" w:hAnsi="Times New Roman" w:cs="Times New Roman"/>
          <w:sz w:val="28"/>
          <w:szCs w:val="28"/>
          <w:lang w:eastAsia="ru-RU"/>
        </w:rPr>
        <w:t xml:space="preserve"> тис.грн.), видатки спеціального фонду – </w:t>
      </w:r>
      <w:r w:rsidR="00BD68BD" w:rsidRPr="00BD68BD">
        <w:rPr>
          <w:rFonts w:ascii="Times New Roman" w:eastAsia="Times New Roman" w:hAnsi="Times New Roman" w:cs="Times New Roman"/>
          <w:sz w:val="28"/>
          <w:szCs w:val="28"/>
          <w:lang w:val="uk-UA" w:eastAsia="ru-RU"/>
        </w:rPr>
        <w:t>14,9</w:t>
      </w:r>
      <w:r w:rsidRPr="00BD68BD">
        <w:rPr>
          <w:rFonts w:ascii="Times New Roman" w:eastAsia="Times New Roman" w:hAnsi="Times New Roman" w:cs="Times New Roman"/>
          <w:sz w:val="28"/>
          <w:szCs w:val="28"/>
          <w:lang w:eastAsia="ru-RU"/>
        </w:rPr>
        <w:t xml:space="preserve"> тис.грн</w:t>
      </w:r>
      <w:r w:rsidRPr="00BD68BD">
        <w:rPr>
          <w:rFonts w:ascii="Times New Roman" w:eastAsia="Times New Roman" w:hAnsi="Times New Roman" w:cs="Times New Roman"/>
          <w:sz w:val="28"/>
          <w:szCs w:val="28"/>
          <w:lang w:val="uk-UA" w:eastAsia="ru-RU"/>
        </w:rPr>
        <w:t xml:space="preserve">. </w:t>
      </w:r>
    </w:p>
    <w:p w:rsidR="002B64DA" w:rsidRPr="00BD68BD" w:rsidRDefault="002B64DA" w:rsidP="002B64DA">
      <w:pPr>
        <w:numPr>
          <w:ilvl w:val="0"/>
          <w:numId w:val="15"/>
        </w:numPr>
        <w:tabs>
          <w:tab w:val="left" w:pos="520"/>
        </w:tabs>
        <w:spacing w:after="0" w:line="240" w:lineRule="auto"/>
        <w:ind w:left="0" w:firstLine="567"/>
        <w:jc w:val="both"/>
        <w:rPr>
          <w:rFonts w:ascii="Times New Roman" w:eastAsia="Times New Roman" w:hAnsi="Times New Roman" w:cs="Times New Roman"/>
          <w:sz w:val="28"/>
          <w:szCs w:val="28"/>
          <w:lang w:eastAsia="ru-RU"/>
        </w:rPr>
      </w:pPr>
      <w:proofErr w:type="gramStart"/>
      <w:r w:rsidRPr="00BD68BD">
        <w:rPr>
          <w:rFonts w:ascii="Times New Roman" w:eastAsia="Times New Roman" w:hAnsi="Times New Roman" w:cs="Times New Roman"/>
          <w:sz w:val="28"/>
          <w:szCs w:val="28"/>
          <w:lang w:eastAsia="ru-RU"/>
        </w:rPr>
        <w:t>К</w:t>
      </w:r>
      <w:r w:rsidRPr="00BD68BD">
        <w:rPr>
          <w:rFonts w:ascii="Times New Roman" w:eastAsia="Times New Roman" w:hAnsi="Times New Roman" w:cs="Times New Roman"/>
          <w:sz w:val="28"/>
          <w:szCs w:val="28"/>
          <w:lang w:val="uk-UA" w:eastAsia="ru-RU"/>
        </w:rPr>
        <w:t>З</w:t>
      </w:r>
      <w:proofErr w:type="gramEnd"/>
      <w:r w:rsidRPr="00BD68BD">
        <w:rPr>
          <w:rFonts w:ascii="Times New Roman" w:eastAsia="Times New Roman" w:hAnsi="Times New Roman" w:cs="Times New Roman"/>
          <w:sz w:val="28"/>
          <w:szCs w:val="28"/>
          <w:lang w:eastAsia="ru-RU"/>
        </w:rPr>
        <w:t xml:space="preserve"> «Історико-краєзнавчий музей»: видатки загального фонду  – </w:t>
      </w:r>
      <w:r w:rsidR="00BD68BD" w:rsidRPr="00BD68BD">
        <w:rPr>
          <w:rFonts w:ascii="Times New Roman" w:eastAsia="Times New Roman" w:hAnsi="Times New Roman" w:cs="Times New Roman"/>
          <w:sz w:val="28"/>
          <w:szCs w:val="28"/>
          <w:lang w:val="uk-UA" w:eastAsia="ru-RU"/>
        </w:rPr>
        <w:t>883,3</w:t>
      </w:r>
      <w:r w:rsidRPr="00BD68BD">
        <w:rPr>
          <w:rFonts w:ascii="Times New Roman" w:eastAsia="Times New Roman" w:hAnsi="Times New Roman" w:cs="Times New Roman"/>
          <w:sz w:val="28"/>
          <w:szCs w:val="28"/>
          <w:lang w:eastAsia="ru-RU"/>
        </w:rPr>
        <w:t xml:space="preserve"> тис.грн. (зарплата</w:t>
      </w:r>
      <w:r w:rsidRPr="00BD68BD">
        <w:rPr>
          <w:rFonts w:ascii="Times New Roman" w:eastAsia="Times New Roman" w:hAnsi="Times New Roman" w:cs="Times New Roman"/>
          <w:sz w:val="28"/>
          <w:szCs w:val="28"/>
          <w:lang w:val="uk-UA" w:eastAsia="ru-RU"/>
        </w:rPr>
        <w:t xml:space="preserve"> </w:t>
      </w:r>
      <w:r w:rsidRPr="00BD68BD">
        <w:rPr>
          <w:rFonts w:ascii="Times New Roman" w:eastAsia="Times New Roman" w:hAnsi="Times New Roman" w:cs="Times New Roman"/>
          <w:sz w:val="28"/>
          <w:szCs w:val="28"/>
          <w:lang w:eastAsia="ru-RU"/>
        </w:rPr>
        <w:t xml:space="preserve">– </w:t>
      </w:r>
      <w:r w:rsidR="00BD68BD" w:rsidRPr="00BD68BD">
        <w:rPr>
          <w:rFonts w:ascii="Times New Roman" w:eastAsia="Times New Roman" w:hAnsi="Times New Roman" w:cs="Times New Roman"/>
          <w:sz w:val="28"/>
          <w:szCs w:val="28"/>
          <w:lang w:val="uk-UA" w:eastAsia="ru-RU"/>
        </w:rPr>
        <w:t>582,7</w:t>
      </w:r>
      <w:r w:rsidRPr="00BD68BD">
        <w:rPr>
          <w:rFonts w:ascii="Times New Roman" w:eastAsia="Times New Roman" w:hAnsi="Times New Roman" w:cs="Times New Roman"/>
          <w:sz w:val="28"/>
          <w:szCs w:val="28"/>
          <w:lang w:eastAsia="ru-RU"/>
        </w:rPr>
        <w:t xml:space="preserve"> тис.грн., енергоносії – </w:t>
      </w:r>
      <w:r w:rsidR="00BD68BD" w:rsidRPr="00BD68BD">
        <w:rPr>
          <w:rFonts w:ascii="Times New Roman" w:eastAsia="Times New Roman" w:hAnsi="Times New Roman" w:cs="Times New Roman"/>
          <w:sz w:val="28"/>
          <w:szCs w:val="28"/>
          <w:lang w:val="uk-UA" w:eastAsia="ru-RU"/>
        </w:rPr>
        <w:t>93,2</w:t>
      </w:r>
      <w:r w:rsidRPr="00BD68BD">
        <w:rPr>
          <w:rFonts w:ascii="Times New Roman" w:eastAsia="Times New Roman" w:hAnsi="Times New Roman" w:cs="Times New Roman"/>
          <w:sz w:val="28"/>
          <w:szCs w:val="28"/>
          <w:lang w:eastAsia="ru-RU"/>
        </w:rPr>
        <w:t xml:space="preserve"> тис.грн</w:t>
      </w:r>
      <w:r w:rsidRPr="00BD68BD">
        <w:rPr>
          <w:rFonts w:ascii="Times New Roman" w:eastAsia="Times New Roman" w:hAnsi="Times New Roman" w:cs="Times New Roman"/>
          <w:sz w:val="28"/>
          <w:szCs w:val="28"/>
          <w:lang w:val="uk-UA" w:eastAsia="ru-RU"/>
        </w:rPr>
        <w:t>.).</w:t>
      </w:r>
      <w:r w:rsidRPr="00BD68BD">
        <w:rPr>
          <w:rFonts w:ascii="Times New Roman" w:eastAsia="Times New Roman" w:hAnsi="Times New Roman" w:cs="Times New Roman"/>
          <w:sz w:val="28"/>
          <w:szCs w:val="28"/>
          <w:lang w:eastAsia="ru-RU"/>
        </w:rPr>
        <w:t xml:space="preserve"> </w:t>
      </w:r>
      <w:r w:rsidRPr="00BD68BD">
        <w:rPr>
          <w:rFonts w:ascii="Times New Roman" w:eastAsia="Times New Roman" w:hAnsi="Times New Roman" w:cs="Times New Roman"/>
          <w:sz w:val="28"/>
          <w:szCs w:val="28"/>
          <w:lang w:val="uk-UA" w:eastAsia="ru-RU"/>
        </w:rPr>
        <w:t>В</w:t>
      </w:r>
      <w:r w:rsidRPr="00BD68BD">
        <w:rPr>
          <w:rFonts w:ascii="Times New Roman" w:eastAsia="Times New Roman" w:hAnsi="Times New Roman" w:cs="Times New Roman"/>
          <w:sz w:val="28"/>
          <w:szCs w:val="28"/>
          <w:lang w:eastAsia="ru-RU"/>
        </w:rPr>
        <w:t>идатки спеціального фонду</w:t>
      </w:r>
      <w:r w:rsidRPr="00BD68BD">
        <w:rPr>
          <w:rFonts w:ascii="Times New Roman" w:eastAsia="Times New Roman" w:hAnsi="Times New Roman" w:cs="Times New Roman"/>
          <w:sz w:val="28"/>
          <w:szCs w:val="28"/>
          <w:lang w:val="uk-UA" w:eastAsia="ru-RU"/>
        </w:rPr>
        <w:t xml:space="preserve"> за рахунок платних послуг</w:t>
      </w:r>
      <w:r w:rsidRPr="00BD68BD">
        <w:rPr>
          <w:rFonts w:ascii="Times New Roman" w:eastAsia="Times New Roman" w:hAnsi="Times New Roman" w:cs="Times New Roman"/>
          <w:sz w:val="28"/>
          <w:szCs w:val="28"/>
          <w:lang w:eastAsia="ru-RU"/>
        </w:rPr>
        <w:t xml:space="preserve"> – </w:t>
      </w:r>
      <w:r w:rsidR="00BD68BD" w:rsidRPr="00BD68BD">
        <w:rPr>
          <w:rFonts w:ascii="Times New Roman" w:eastAsia="Times New Roman" w:hAnsi="Times New Roman" w:cs="Times New Roman"/>
          <w:sz w:val="28"/>
          <w:szCs w:val="28"/>
          <w:lang w:val="uk-UA" w:eastAsia="ru-RU"/>
        </w:rPr>
        <w:t>3</w:t>
      </w:r>
      <w:r w:rsidRPr="00BD68BD">
        <w:rPr>
          <w:rFonts w:ascii="Times New Roman" w:eastAsia="Times New Roman" w:hAnsi="Times New Roman" w:cs="Times New Roman"/>
          <w:sz w:val="28"/>
          <w:szCs w:val="28"/>
          <w:lang w:val="uk-UA" w:eastAsia="ru-RU"/>
        </w:rPr>
        <w:t>,9</w:t>
      </w:r>
      <w:r w:rsidRPr="00BD68BD">
        <w:rPr>
          <w:rFonts w:ascii="Times New Roman" w:eastAsia="Times New Roman" w:hAnsi="Times New Roman" w:cs="Times New Roman"/>
          <w:sz w:val="28"/>
          <w:szCs w:val="28"/>
          <w:lang w:eastAsia="ru-RU"/>
        </w:rPr>
        <w:t xml:space="preserve"> тис.грн; </w:t>
      </w:r>
    </w:p>
    <w:p w:rsidR="002B64DA" w:rsidRPr="00BD68BD" w:rsidRDefault="002B64DA" w:rsidP="002B64DA">
      <w:pPr>
        <w:numPr>
          <w:ilvl w:val="0"/>
          <w:numId w:val="15"/>
        </w:numPr>
        <w:tabs>
          <w:tab w:val="left" w:pos="520"/>
        </w:tabs>
        <w:spacing w:after="0" w:line="240" w:lineRule="auto"/>
        <w:ind w:left="0" w:firstLine="567"/>
        <w:jc w:val="both"/>
        <w:rPr>
          <w:rFonts w:ascii="Times New Roman" w:eastAsia="Times New Roman" w:hAnsi="Times New Roman" w:cs="Times New Roman"/>
          <w:sz w:val="28"/>
          <w:szCs w:val="28"/>
          <w:lang w:eastAsia="ru-RU"/>
        </w:rPr>
      </w:pPr>
      <w:r w:rsidRPr="00BD68BD">
        <w:rPr>
          <w:rFonts w:ascii="Times New Roman" w:eastAsia="Times New Roman" w:hAnsi="Times New Roman" w:cs="Times New Roman"/>
          <w:sz w:val="28"/>
          <w:szCs w:val="28"/>
          <w:lang w:eastAsia="ru-RU"/>
        </w:rPr>
        <w:t xml:space="preserve">КУ «Міський культурно-мистецький просвітницький центр»: видатки загального фонду </w:t>
      </w:r>
      <w:r w:rsidRPr="00BD68BD">
        <w:rPr>
          <w:rFonts w:ascii="Times New Roman" w:eastAsia="Times New Roman" w:hAnsi="Times New Roman" w:cs="Times New Roman"/>
          <w:sz w:val="28"/>
          <w:szCs w:val="28"/>
          <w:lang w:val="uk-UA" w:eastAsia="ru-RU"/>
        </w:rPr>
        <w:t xml:space="preserve">становлять </w:t>
      </w:r>
      <w:r w:rsidR="00BD68BD" w:rsidRPr="00BD68BD">
        <w:rPr>
          <w:rFonts w:ascii="Times New Roman" w:eastAsia="Times New Roman" w:hAnsi="Times New Roman" w:cs="Times New Roman"/>
          <w:sz w:val="28"/>
          <w:szCs w:val="28"/>
          <w:lang w:val="uk-UA" w:eastAsia="ru-RU"/>
        </w:rPr>
        <w:t>7 500,9</w:t>
      </w:r>
      <w:r w:rsidRPr="00BD68BD">
        <w:rPr>
          <w:rFonts w:ascii="Times New Roman" w:eastAsia="Times New Roman" w:hAnsi="Times New Roman" w:cs="Times New Roman"/>
          <w:sz w:val="28"/>
          <w:szCs w:val="28"/>
          <w:lang w:eastAsia="ru-RU"/>
        </w:rPr>
        <w:t xml:space="preserve"> тис</w:t>
      </w:r>
      <w:proofErr w:type="gramStart"/>
      <w:r w:rsidRPr="00BD68BD">
        <w:rPr>
          <w:rFonts w:ascii="Times New Roman" w:eastAsia="Times New Roman" w:hAnsi="Times New Roman" w:cs="Times New Roman"/>
          <w:sz w:val="28"/>
          <w:szCs w:val="28"/>
          <w:lang w:eastAsia="ru-RU"/>
        </w:rPr>
        <w:t>.г</w:t>
      </w:r>
      <w:proofErr w:type="gramEnd"/>
      <w:r w:rsidRPr="00BD68BD">
        <w:rPr>
          <w:rFonts w:ascii="Times New Roman" w:eastAsia="Times New Roman" w:hAnsi="Times New Roman" w:cs="Times New Roman"/>
          <w:sz w:val="28"/>
          <w:szCs w:val="28"/>
          <w:lang w:eastAsia="ru-RU"/>
        </w:rPr>
        <w:t>рн.</w:t>
      </w:r>
      <w:r w:rsidRPr="00BD68BD">
        <w:rPr>
          <w:rFonts w:ascii="Times New Roman" w:eastAsia="Times New Roman" w:hAnsi="Times New Roman" w:cs="Times New Roman"/>
          <w:sz w:val="28"/>
          <w:szCs w:val="28"/>
          <w:lang w:val="uk-UA" w:eastAsia="ru-RU"/>
        </w:rPr>
        <w:t>. З</w:t>
      </w:r>
      <w:r w:rsidRPr="00BD68BD">
        <w:rPr>
          <w:rFonts w:ascii="Times New Roman" w:eastAsia="Times New Roman" w:hAnsi="Times New Roman" w:cs="Times New Roman"/>
          <w:sz w:val="28"/>
          <w:szCs w:val="28"/>
          <w:lang w:eastAsia="ru-RU"/>
        </w:rPr>
        <w:t xml:space="preserve">арплата </w:t>
      </w:r>
      <w:r w:rsidRPr="00BD68BD">
        <w:rPr>
          <w:rFonts w:ascii="Times New Roman" w:eastAsia="Times New Roman" w:hAnsi="Times New Roman" w:cs="Times New Roman"/>
          <w:sz w:val="28"/>
          <w:szCs w:val="28"/>
          <w:lang w:val="uk-UA" w:eastAsia="ru-RU"/>
        </w:rPr>
        <w:t xml:space="preserve">запланована в сумі </w:t>
      </w:r>
      <w:r w:rsidR="00BD68BD" w:rsidRPr="00BD68BD">
        <w:rPr>
          <w:rFonts w:ascii="Times New Roman" w:eastAsia="Times New Roman" w:hAnsi="Times New Roman" w:cs="Times New Roman"/>
          <w:sz w:val="28"/>
          <w:szCs w:val="28"/>
          <w:lang w:val="uk-UA" w:eastAsia="ru-RU"/>
        </w:rPr>
        <w:t>5 328,4</w:t>
      </w:r>
      <w:r w:rsidRPr="00BD68BD">
        <w:rPr>
          <w:rFonts w:ascii="Times New Roman" w:eastAsia="Times New Roman" w:hAnsi="Times New Roman" w:cs="Times New Roman"/>
          <w:sz w:val="28"/>
          <w:szCs w:val="28"/>
          <w:lang w:eastAsia="ru-RU"/>
        </w:rPr>
        <w:t xml:space="preserve"> тис.грн., енергоносії – </w:t>
      </w:r>
      <w:r w:rsidR="00BD68BD" w:rsidRPr="00BD68BD">
        <w:rPr>
          <w:rFonts w:ascii="Times New Roman" w:eastAsia="Times New Roman" w:hAnsi="Times New Roman" w:cs="Times New Roman"/>
          <w:sz w:val="28"/>
          <w:szCs w:val="28"/>
          <w:lang w:val="uk-UA" w:eastAsia="ru-RU"/>
        </w:rPr>
        <w:t>769,3</w:t>
      </w:r>
      <w:r w:rsidRPr="00BD68BD">
        <w:rPr>
          <w:rFonts w:ascii="Times New Roman" w:eastAsia="Times New Roman" w:hAnsi="Times New Roman" w:cs="Times New Roman"/>
          <w:sz w:val="28"/>
          <w:szCs w:val="28"/>
          <w:lang w:eastAsia="ru-RU"/>
        </w:rPr>
        <w:t xml:space="preserve"> тис.грн.</w:t>
      </w:r>
      <w:r w:rsidRPr="00BD68BD">
        <w:rPr>
          <w:rFonts w:ascii="Times New Roman" w:eastAsia="Times New Roman" w:hAnsi="Times New Roman" w:cs="Times New Roman"/>
          <w:sz w:val="28"/>
          <w:szCs w:val="28"/>
          <w:lang w:val="uk-UA" w:eastAsia="ru-RU"/>
        </w:rPr>
        <w:t xml:space="preserve">. </w:t>
      </w:r>
      <w:r w:rsidRPr="00BD68BD">
        <w:rPr>
          <w:rFonts w:ascii="Times New Roman" w:eastAsia="Times New Roman" w:hAnsi="Times New Roman" w:cs="Times New Roman"/>
          <w:sz w:val="28"/>
          <w:szCs w:val="28"/>
          <w:lang w:eastAsia="ru-RU"/>
        </w:rPr>
        <w:t xml:space="preserve"> </w:t>
      </w:r>
      <w:r w:rsidRPr="00BD68BD">
        <w:rPr>
          <w:rFonts w:ascii="Times New Roman" w:eastAsia="Times New Roman" w:hAnsi="Times New Roman" w:cs="Times New Roman"/>
          <w:sz w:val="28"/>
          <w:szCs w:val="28"/>
          <w:lang w:val="uk-UA" w:eastAsia="ru-RU"/>
        </w:rPr>
        <w:t>На в</w:t>
      </w:r>
      <w:r w:rsidRPr="00BD68BD">
        <w:rPr>
          <w:rFonts w:ascii="Times New Roman" w:eastAsia="Times New Roman" w:hAnsi="Times New Roman" w:cs="Times New Roman"/>
          <w:sz w:val="28"/>
          <w:szCs w:val="28"/>
          <w:lang w:eastAsia="ru-RU"/>
        </w:rPr>
        <w:t>идатки спеціального фонду</w:t>
      </w:r>
      <w:r w:rsidRPr="00BD68BD">
        <w:rPr>
          <w:rFonts w:ascii="Times New Roman" w:eastAsia="Times New Roman" w:hAnsi="Times New Roman" w:cs="Times New Roman"/>
          <w:sz w:val="28"/>
          <w:szCs w:val="28"/>
          <w:lang w:val="uk-UA" w:eastAsia="ru-RU"/>
        </w:rPr>
        <w:t xml:space="preserve"> спрямовано </w:t>
      </w:r>
      <w:r w:rsidR="00BD68BD" w:rsidRPr="00BD68BD">
        <w:rPr>
          <w:rFonts w:ascii="Times New Roman" w:eastAsia="Times New Roman" w:hAnsi="Times New Roman" w:cs="Times New Roman"/>
          <w:sz w:val="28"/>
          <w:szCs w:val="28"/>
          <w:lang w:val="uk-UA" w:eastAsia="ru-RU"/>
        </w:rPr>
        <w:t>86,4</w:t>
      </w:r>
      <w:r w:rsidRPr="00BD68BD">
        <w:rPr>
          <w:rFonts w:ascii="Times New Roman" w:eastAsia="Times New Roman" w:hAnsi="Times New Roman" w:cs="Times New Roman"/>
          <w:sz w:val="28"/>
          <w:szCs w:val="28"/>
          <w:lang w:val="uk-UA" w:eastAsia="ru-RU"/>
        </w:rPr>
        <w:t xml:space="preserve"> тис.грн. надходжень від платних послуг та частини плати за оренду нерухомого майна</w:t>
      </w:r>
      <w:r w:rsidRPr="00BD68BD">
        <w:rPr>
          <w:rFonts w:ascii="Times New Roman" w:eastAsia="Times New Roman" w:hAnsi="Times New Roman" w:cs="Times New Roman"/>
          <w:sz w:val="28"/>
          <w:szCs w:val="28"/>
          <w:lang w:eastAsia="ru-RU"/>
        </w:rPr>
        <w:t>.</w:t>
      </w:r>
      <w:r w:rsidRPr="00BD68BD">
        <w:rPr>
          <w:rFonts w:ascii="Times New Roman" w:eastAsia="Times New Roman" w:hAnsi="Times New Roman" w:cs="Times New Roman"/>
          <w:sz w:val="28"/>
          <w:szCs w:val="28"/>
          <w:lang w:val="uk-UA" w:eastAsia="ru-RU"/>
        </w:rPr>
        <w:t xml:space="preserve"> </w:t>
      </w:r>
    </w:p>
    <w:p w:rsidR="002B64DA" w:rsidRPr="00BD68BD" w:rsidRDefault="002B64DA" w:rsidP="002B64DA">
      <w:pPr>
        <w:numPr>
          <w:ilvl w:val="0"/>
          <w:numId w:val="15"/>
        </w:numPr>
        <w:tabs>
          <w:tab w:val="left" w:pos="520"/>
        </w:tabs>
        <w:spacing w:after="0" w:line="240" w:lineRule="auto"/>
        <w:ind w:left="0" w:firstLine="567"/>
        <w:jc w:val="both"/>
        <w:rPr>
          <w:rFonts w:ascii="Times New Roman" w:eastAsia="Times New Roman" w:hAnsi="Times New Roman" w:cs="Times New Roman"/>
          <w:sz w:val="28"/>
          <w:szCs w:val="28"/>
          <w:lang w:eastAsia="ru-RU"/>
        </w:rPr>
      </w:pPr>
      <w:r w:rsidRPr="00BD68BD">
        <w:rPr>
          <w:rFonts w:ascii="Times New Roman" w:eastAsia="Times New Roman" w:hAnsi="Times New Roman" w:cs="Times New Roman"/>
          <w:sz w:val="28"/>
          <w:szCs w:val="28"/>
          <w:lang w:val="uk-UA" w:eastAsia="ru-RU"/>
        </w:rPr>
        <w:t xml:space="preserve">Інші заклади культури - </w:t>
      </w:r>
      <w:r w:rsidRPr="00BD68BD">
        <w:rPr>
          <w:rFonts w:ascii="Times New Roman" w:eastAsia="Times New Roman" w:hAnsi="Times New Roman" w:cs="Times New Roman"/>
          <w:sz w:val="28"/>
          <w:szCs w:val="28"/>
          <w:lang w:eastAsia="ru-RU"/>
        </w:rPr>
        <w:t>централізована бухгалтерія</w:t>
      </w:r>
      <w:r w:rsidRPr="00BD68BD">
        <w:rPr>
          <w:rFonts w:ascii="Times New Roman" w:eastAsia="Times New Roman" w:hAnsi="Times New Roman" w:cs="Times New Roman"/>
          <w:sz w:val="28"/>
          <w:szCs w:val="28"/>
          <w:lang w:val="uk-UA" w:eastAsia="ru-RU"/>
        </w:rPr>
        <w:t xml:space="preserve"> та туристично-краєзнавчий центр</w:t>
      </w:r>
      <w:r w:rsidRPr="00BD68BD">
        <w:rPr>
          <w:rFonts w:ascii="Times New Roman" w:eastAsia="Times New Roman" w:hAnsi="Times New Roman" w:cs="Times New Roman"/>
          <w:sz w:val="28"/>
          <w:szCs w:val="28"/>
          <w:lang w:eastAsia="ru-RU"/>
        </w:rPr>
        <w:t xml:space="preserve">: видатки загального фонду  – </w:t>
      </w:r>
      <w:r w:rsidR="00BD68BD" w:rsidRPr="00BD68BD">
        <w:rPr>
          <w:rFonts w:ascii="Times New Roman" w:eastAsia="Times New Roman" w:hAnsi="Times New Roman" w:cs="Times New Roman"/>
          <w:sz w:val="28"/>
          <w:szCs w:val="28"/>
          <w:lang w:val="uk-UA" w:eastAsia="ru-RU"/>
        </w:rPr>
        <w:t>1 721,6</w:t>
      </w:r>
      <w:r w:rsidRPr="00BD68BD">
        <w:rPr>
          <w:rFonts w:ascii="Times New Roman" w:eastAsia="Times New Roman" w:hAnsi="Times New Roman" w:cs="Times New Roman"/>
          <w:sz w:val="28"/>
          <w:szCs w:val="28"/>
          <w:lang w:eastAsia="ru-RU"/>
        </w:rPr>
        <w:t xml:space="preserve"> тис.грн.</w:t>
      </w:r>
      <w:r w:rsidRPr="00BD68BD">
        <w:rPr>
          <w:rFonts w:ascii="Times New Roman" w:eastAsia="Times New Roman" w:hAnsi="Times New Roman" w:cs="Times New Roman"/>
          <w:sz w:val="28"/>
          <w:szCs w:val="28"/>
          <w:lang w:val="uk-UA" w:eastAsia="ru-RU"/>
        </w:rPr>
        <w:t xml:space="preserve">: </w:t>
      </w:r>
      <w:r w:rsidRPr="00BD68BD">
        <w:rPr>
          <w:rFonts w:ascii="Times New Roman" w:eastAsia="Times New Roman" w:hAnsi="Times New Roman" w:cs="Times New Roman"/>
          <w:sz w:val="28"/>
          <w:szCs w:val="28"/>
          <w:lang w:eastAsia="ru-RU"/>
        </w:rPr>
        <w:t>зарплата</w:t>
      </w:r>
      <w:r w:rsidRPr="00BD68BD">
        <w:rPr>
          <w:rFonts w:ascii="Times New Roman" w:eastAsia="Times New Roman" w:hAnsi="Times New Roman" w:cs="Times New Roman"/>
          <w:sz w:val="28"/>
          <w:szCs w:val="28"/>
          <w:lang w:val="uk-UA" w:eastAsia="ru-RU"/>
        </w:rPr>
        <w:t xml:space="preserve"> </w:t>
      </w:r>
      <w:r w:rsidRPr="00BD68BD">
        <w:rPr>
          <w:rFonts w:ascii="Times New Roman" w:eastAsia="Times New Roman" w:hAnsi="Times New Roman" w:cs="Times New Roman"/>
          <w:sz w:val="28"/>
          <w:szCs w:val="28"/>
          <w:lang w:eastAsia="ru-RU"/>
        </w:rPr>
        <w:t xml:space="preserve">– </w:t>
      </w:r>
      <w:r w:rsidR="00BD68BD" w:rsidRPr="00BD68BD">
        <w:rPr>
          <w:rFonts w:ascii="Times New Roman" w:eastAsia="Times New Roman" w:hAnsi="Times New Roman" w:cs="Times New Roman"/>
          <w:sz w:val="28"/>
          <w:szCs w:val="28"/>
          <w:lang w:val="uk-UA" w:eastAsia="ru-RU"/>
        </w:rPr>
        <w:t>1 350,9</w:t>
      </w:r>
      <w:r w:rsidRPr="00BD68BD">
        <w:rPr>
          <w:rFonts w:ascii="Times New Roman" w:eastAsia="Times New Roman" w:hAnsi="Times New Roman" w:cs="Times New Roman"/>
          <w:sz w:val="28"/>
          <w:szCs w:val="28"/>
          <w:lang w:eastAsia="ru-RU"/>
        </w:rPr>
        <w:t xml:space="preserve"> тис</w:t>
      </w:r>
      <w:proofErr w:type="gramStart"/>
      <w:r w:rsidRPr="00BD68BD">
        <w:rPr>
          <w:rFonts w:ascii="Times New Roman" w:eastAsia="Times New Roman" w:hAnsi="Times New Roman" w:cs="Times New Roman"/>
          <w:sz w:val="28"/>
          <w:szCs w:val="28"/>
          <w:lang w:eastAsia="ru-RU"/>
        </w:rPr>
        <w:t>.г</w:t>
      </w:r>
      <w:proofErr w:type="gramEnd"/>
      <w:r w:rsidRPr="00BD68BD">
        <w:rPr>
          <w:rFonts w:ascii="Times New Roman" w:eastAsia="Times New Roman" w:hAnsi="Times New Roman" w:cs="Times New Roman"/>
          <w:sz w:val="28"/>
          <w:szCs w:val="28"/>
          <w:lang w:eastAsia="ru-RU"/>
        </w:rPr>
        <w:t xml:space="preserve">рн., енергоносії – </w:t>
      </w:r>
      <w:r w:rsidR="00BD68BD" w:rsidRPr="00BD68BD">
        <w:rPr>
          <w:rFonts w:ascii="Times New Roman" w:eastAsia="Times New Roman" w:hAnsi="Times New Roman" w:cs="Times New Roman"/>
          <w:sz w:val="28"/>
          <w:szCs w:val="28"/>
          <w:lang w:val="uk-UA" w:eastAsia="ru-RU"/>
        </w:rPr>
        <w:t>39,0</w:t>
      </w:r>
      <w:r w:rsidRPr="00BD68BD">
        <w:rPr>
          <w:rFonts w:ascii="Times New Roman" w:eastAsia="Times New Roman" w:hAnsi="Times New Roman" w:cs="Times New Roman"/>
          <w:sz w:val="28"/>
          <w:szCs w:val="28"/>
          <w:lang w:eastAsia="ru-RU"/>
        </w:rPr>
        <w:t xml:space="preserve"> тис.грн.</w:t>
      </w:r>
      <w:r w:rsidRPr="00BD68BD">
        <w:rPr>
          <w:rFonts w:ascii="Times New Roman" w:eastAsia="Times New Roman" w:hAnsi="Times New Roman" w:cs="Times New Roman"/>
          <w:sz w:val="28"/>
          <w:szCs w:val="28"/>
          <w:lang w:val="uk-UA" w:eastAsia="ru-RU"/>
        </w:rPr>
        <w:t>.</w:t>
      </w:r>
    </w:p>
    <w:p w:rsidR="002B64DA" w:rsidRPr="000C5EF7" w:rsidRDefault="002B64DA" w:rsidP="002B64DA">
      <w:pPr>
        <w:numPr>
          <w:ilvl w:val="0"/>
          <w:numId w:val="15"/>
        </w:numPr>
        <w:tabs>
          <w:tab w:val="left" w:pos="520"/>
        </w:tabs>
        <w:spacing w:after="0" w:line="240" w:lineRule="auto"/>
        <w:ind w:left="0" w:firstLine="567"/>
        <w:jc w:val="both"/>
        <w:rPr>
          <w:rFonts w:ascii="Times New Roman" w:eastAsia="Times New Roman" w:hAnsi="Times New Roman" w:cs="Times New Roman"/>
          <w:sz w:val="28"/>
          <w:szCs w:val="28"/>
          <w:lang w:eastAsia="ru-RU"/>
        </w:rPr>
      </w:pPr>
      <w:r w:rsidRPr="000C5EF7">
        <w:rPr>
          <w:rFonts w:ascii="Times New Roman" w:eastAsia="Times New Roman" w:hAnsi="Times New Roman" w:cs="Times New Roman"/>
          <w:sz w:val="28"/>
          <w:szCs w:val="28"/>
          <w:lang w:eastAsia="ru-RU"/>
        </w:rPr>
        <w:t xml:space="preserve">інші культурно-освітні заходи  –  </w:t>
      </w:r>
      <w:r w:rsidR="000C5EF7" w:rsidRPr="000C5EF7">
        <w:rPr>
          <w:rFonts w:ascii="Times New Roman" w:eastAsia="Times New Roman" w:hAnsi="Times New Roman" w:cs="Times New Roman"/>
          <w:sz w:val="28"/>
          <w:szCs w:val="28"/>
          <w:lang w:val="uk-UA" w:eastAsia="ru-RU"/>
        </w:rPr>
        <w:t>400,0</w:t>
      </w:r>
      <w:r w:rsidRPr="000C5EF7">
        <w:rPr>
          <w:rFonts w:ascii="Times New Roman" w:eastAsia="Times New Roman" w:hAnsi="Times New Roman" w:cs="Times New Roman"/>
          <w:sz w:val="28"/>
          <w:szCs w:val="28"/>
          <w:lang w:val="uk-UA" w:eastAsia="ru-RU"/>
        </w:rPr>
        <w:t xml:space="preserve"> </w:t>
      </w:r>
      <w:r w:rsidRPr="000C5EF7">
        <w:rPr>
          <w:rFonts w:ascii="Times New Roman" w:eastAsia="Times New Roman" w:hAnsi="Times New Roman" w:cs="Times New Roman"/>
          <w:sz w:val="28"/>
          <w:szCs w:val="28"/>
          <w:lang w:eastAsia="ru-RU"/>
        </w:rPr>
        <w:t>тис</w:t>
      </w:r>
      <w:proofErr w:type="gramStart"/>
      <w:r w:rsidRPr="000C5EF7">
        <w:rPr>
          <w:rFonts w:ascii="Times New Roman" w:eastAsia="Times New Roman" w:hAnsi="Times New Roman" w:cs="Times New Roman"/>
          <w:sz w:val="28"/>
          <w:szCs w:val="28"/>
          <w:lang w:eastAsia="ru-RU"/>
        </w:rPr>
        <w:t>.г</w:t>
      </w:r>
      <w:proofErr w:type="gramEnd"/>
      <w:r w:rsidRPr="000C5EF7">
        <w:rPr>
          <w:rFonts w:ascii="Times New Roman" w:eastAsia="Times New Roman" w:hAnsi="Times New Roman" w:cs="Times New Roman"/>
          <w:sz w:val="28"/>
          <w:szCs w:val="28"/>
          <w:lang w:eastAsia="ru-RU"/>
        </w:rPr>
        <w:t>рн.</w:t>
      </w:r>
      <w:r w:rsidRPr="000C5EF7">
        <w:rPr>
          <w:rFonts w:ascii="Times New Roman" w:eastAsia="Times New Roman" w:hAnsi="Times New Roman" w:cs="Times New Roman"/>
          <w:sz w:val="28"/>
          <w:szCs w:val="28"/>
          <w:lang w:val="uk-UA" w:eastAsia="ru-RU"/>
        </w:rPr>
        <w:t>: фінансування міської цільової галузевої Програми підготовки та проведення заходів по відзначенню знаменних подій, розвитку культури та народної творчості Дунаєвецької територіальної громади.</w:t>
      </w:r>
    </w:p>
    <w:p w:rsidR="002B64DA" w:rsidRPr="002B64DA" w:rsidRDefault="002B64DA" w:rsidP="002B64DA">
      <w:pPr>
        <w:spacing w:after="0" w:line="240" w:lineRule="auto"/>
        <w:ind w:firstLine="567"/>
        <w:jc w:val="both"/>
        <w:rPr>
          <w:rFonts w:ascii="Times New Roman" w:eastAsia="Times New Roman" w:hAnsi="Times New Roman" w:cs="Times New Roman"/>
          <w:color w:val="FF0000"/>
          <w:sz w:val="28"/>
          <w:szCs w:val="28"/>
          <w:lang w:eastAsia="ru-RU"/>
        </w:rPr>
      </w:pPr>
      <w:r w:rsidRPr="002B64DA">
        <w:rPr>
          <w:rFonts w:ascii="Times New Roman" w:eastAsia="Times New Roman" w:hAnsi="Times New Roman" w:cs="Times New Roman"/>
          <w:color w:val="FF0000"/>
          <w:sz w:val="28"/>
          <w:szCs w:val="28"/>
          <w:lang w:eastAsia="ru-RU"/>
        </w:rPr>
        <w:t> </w:t>
      </w:r>
    </w:p>
    <w:p w:rsidR="002B64DA" w:rsidRPr="00BA3D5E"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BA3D5E">
        <w:rPr>
          <w:rFonts w:ascii="Times New Roman" w:eastAsia="Times New Roman" w:hAnsi="Times New Roman" w:cs="Times New Roman"/>
          <w:sz w:val="28"/>
          <w:szCs w:val="28"/>
          <w:lang w:eastAsia="ru-RU"/>
        </w:rPr>
        <w:t>Видатки</w:t>
      </w:r>
      <w:r w:rsidRPr="00BA3D5E">
        <w:rPr>
          <w:rFonts w:ascii="Times New Roman" w:eastAsia="Times New Roman" w:hAnsi="Times New Roman" w:cs="Times New Roman"/>
          <w:sz w:val="28"/>
          <w:szCs w:val="28"/>
          <w:lang w:val="uk-UA" w:eastAsia="ru-RU"/>
        </w:rPr>
        <w:t xml:space="preserve"> загального фонду</w:t>
      </w:r>
      <w:r w:rsidRPr="00BA3D5E">
        <w:rPr>
          <w:rFonts w:ascii="Times New Roman" w:eastAsia="Times New Roman" w:hAnsi="Times New Roman" w:cs="Times New Roman"/>
          <w:sz w:val="28"/>
          <w:szCs w:val="28"/>
          <w:lang w:eastAsia="ru-RU"/>
        </w:rPr>
        <w:t>, передбачені</w:t>
      </w:r>
      <w:r w:rsidRPr="00BA3D5E">
        <w:rPr>
          <w:rFonts w:ascii="Times New Roman" w:eastAsia="Times New Roman" w:hAnsi="Times New Roman" w:cs="Times New Roman"/>
          <w:sz w:val="28"/>
          <w:szCs w:val="28"/>
          <w:lang w:val="uk-UA" w:eastAsia="ru-RU"/>
        </w:rPr>
        <w:t xml:space="preserve"> </w:t>
      </w:r>
      <w:r w:rsidRPr="00BA3D5E">
        <w:rPr>
          <w:rFonts w:ascii="Times New Roman" w:eastAsia="Times New Roman" w:hAnsi="Times New Roman" w:cs="Times New Roman"/>
          <w:sz w:val="28"/>
          <w:szCs w:val="28"/>
          <w:lang w:eastAsia="ru-RU"/>
        </w:rPr>
        <w:t xml:space="preserve">на функціонування закладів фізичної культури і спорту, складають </w:t>
      </w:r>
      <w:r w:rsidR="00BA3D5E" w:rsidRPr="00BA3D5E">
        <w:rPr>
          <w:rFonts w:ascii="Times New Roman" w:eastAsia="Times New Roman" w:hAnsi="Times New Roman" w:cs="Times New Roman"/>
          <w:sz w:val="28"/>
          <w:szCs w:val="28"/>
          <w:lang w:val="uk-UA" w:eastAsia="ru-RU"/>
        </w:rPr>
        <w:t>7 585,1</w:t>
      </w:r>
      <w:r w:rsidRPr="00BA3D5E">
        <w:rPr>
          <w:rFonts w:ascii="Times New Roman" w:eastAsia="Times New Roman" w:hAnsi="Times New Roman" w:cs="Times New Roman"/>
          <w:sz w:val="28"/>
          <w:szCs w:val="28"/>
          <w:lang w:eastAsia="ru-RU"/>
        </w:rPr>
        <w:t xml:space="preserve"> тис</w:t>
      </w:r>
      <w:proofErr w:type="gramStart"/>
      <w:r w:rsidRPr="00BA3D5E">
        <w:rPr>
          <w:rFonts w:ascii="Times New Roman" w:eastAsia="Times New Roman" w:hAnsi="Times New Roman" w:cs="Times New Roman"/>
          <w:sz w:val="28"/>
          <w:szCs w:val="28"/>
          <w:lang w:eastAsia="ru-RU"/>
        </w:rPr>
        <w:t>.г</w:t>
      </w:r>
      <w:proofErr w:type="gramEnd"/>
      <w:r w:rsidRPr="00BA3D5E">
        <w:rPr>
          <w:rFonts w:ascii="Times New Roman" w:eastAsia="Times New Roman" w:hAnsi="Times New Roman" w:cs="Times New Roman"/>
          <w:sz w:val="28"/>
          <w:szCs w:val="28"/>
          <w:lang w:eastAsia="ru-RU"/>
        </w:rPr>
        <w:t>рн.</w:t>
      </w:r>
      <w:r w:rsidRPr="00BA3D5E">
        <w:rPr>
          <w:rFonts w:ascii="Times New Roman" w:eastAsia="Times New Roman" w:hAnsi="Times New Roman" w:cs="Times New Roman"/>
          <w:sz w:val="28"/>
          <w:szCs w:val="28"/>
          <w:lang w:val="uk-UA" w:eastAsia="ru-RU"/>
        </w:rPr>
        <w:t>. На</w:t>
      </w:r>
      <w:r w:rsidRPr="00BA3D5E">
        <w:rPr>
          <w:rFonts w:ascii="Times New Roman" w:eastAsia="Times New Roman" w:hAnsi="Times New Roman" w:cs="Times New Roman"/>
          <w:sz w:val="28"/>
          <w:szCs w:val="28"/>
          <w:lang w:eastAsia="ru-RU"/>
        </w:rPr>
        <w:t> </w:t>
      </w:r>
      <w:r w:rsidRPr="00BA3D5E">
        <w:rPr>
          <w:rFonts w:ascii="Times New Roman" w:eastAsia="Times New Roman" w:hAnsi="Times New Roman" w:cs="Times New Roman"/>
          <w:sz w:val="28"/>
          <w:szCs w:val="28"/>
          <w:lang w:val="uk-UA" w:eastAsia="ru-RU"/>
        </w:rPr>
        <w:t xml:space="preserve"> утримання та навчально-тренувальну роботу КУ «Дунаєвецька дитячо-юнацька спортивна школа» планується </w:t>
      </w:r>
      <w:r w:rsidR="00BA3D5E" w:rsidRPr="00BA3D5E">
        <w:rPr>
          <w:rFonts w:ascii="Times New Roman" w:eastAsia="Times New Roman" w:hAnsi="Times New Roman" w:cs="Times New Roman"/>
          <w:sz w:val="28"/>
          <w:szCs w:val="28"/>
          <w:lang w:val="uk-UA" w:eastAsia="ru-RU"/>
        </w:rPr>
        <w:t>5 021,1</w:t>
      </w:r>
      <w:r w:rsidRPr="00BA3D5E">
        <w:rPr>
          <w:rFonts w:ascii="Times New Roman" w:eastAsia="Times New Roman" w:hAnsi="Times New Roman" w:cs="Times New Roman"/>
          <w:sz w:val="28"/>
          <w:szCs w:val="28"/>
          <w:lang w:val="uk-UA" w:eastAsia="ru-RU"/>
        </w:rPr>
        <w:t xml:space="preserve"> тис.грн., в тому числі зарплата  – </w:t>
      </w:r>
      <w:r w:rsidR="00BA3D5E" w:rsidRPr="00BA3D5E">
        <w:rPr>
          <w:rFonts w:ascii="Times New Roman" w:eastAsia="Times New Roman" w:hAnsi="Times New Roman" w:cs="Times New Roman"/>
          <w:sz w:val="28"/>
          <w:szCs w:val="28"/>
          <w:lang w:val="uk-UA" w:eastAsia="ru-RU"/>
        </w:rPr>
        <w:t>3 095,2</w:t>
      </w:r>
      <w:r w:rsidRPr="00BA3D5E">
        <w:rPr>
          <w:rFonts w:ascii="Times New Roman" w:eastAsia="Times New Roman" w:hAnsi="Times New Roman" w:cs="Times New Roman"/>
          <w:sz w:val="28"/>
          <w:szCs w:val="28"/>
          <w:lang w:val="uk-UA" w:eastAsia="ru-RU"/>
        </w:rPr>
        <w:t xml:space="preserve"> тис.грн., оплата енергоносіїв – </w:t>
      </w:r>
      <w:r w:rsidR="00BA3D5E" w:rsidRPr="00BA3D5E">
        <w:rPr>
          <w:rFonts w:ascii="Times New Roman" w:eastAsia="Times New Roman" w:hAnsi="Times New Roman" w:cs="Times New Roman"/>
          <w:sz w:val="28"/>
          <w:szCs w:val="28"/>
          <w:lang w:val="uk-UA" w:eastAsia="ru-RU"/>
        </w:rPr>
        <w:t>576,9</w:t>
      </w:r>
      <w:r w:rsidRPr="00BA3D5E">
        <w:rPr>
          <w:rFonts w:ascii="Times New Roman" w:eastAsia="Times New Roman" w:hAnsi="Times New Roman" w:cs="Times New Roman"/>
          <w:sz w:val="28"/>
          <w:szCs w:val="28"/>
          <w:lang w:val="uk-UA" w:eastAsia="ru-RU"/>
        </w:rPr>
        <w:t xml:space="preserve"> тис.грн.. На</w:t>
      </w:r>
      <w:r w:rsidRPr="00BA3D5E">
        <w:rPr>
          <w:rFonts w:ascii="Times New Roman" w:eastAsia="Times New Roman" w:hAnsi="Times New Roman" w:cs="Times New Roman"/>
          <w:sz w:val="28"/>
          <w:szCs w:val="28"/>
          <w:lang w:eastAsia="ru-RU"/>
        </w:rPr>
        <w:t> </w:t>
      </w:r>
      <w:r w:rsidRPr="00BA3D5E">
        <w:rPr>
          <w:rFonts w:ascii="Times New Roman" w:eastAsia="Times New Roman" w:hAnsi="Times New Roman" w:cs="Times New Roman"/>
          <w:sz w:val="28"/>
          <w:szCs w:val="28"/>
          <w:lang w:val="uk-UA" w:eastAsia="ru-RU"/>
        </w:rPr>
        <w:t xml:space="preserve"> утримання</w:t>
      </w:r>
      <w:r w:rsidRPr="00BA3D5E">
        <w:rPr>
          <w:rFonts w:ascii="Times New Roman" w:eastAsia="Times New Roman" w:hAnsi="Times New Roman" w:cs="Times New Roman"/>
          <w:sz w:val="28"/>
          <w:szCs w:val="28"/>
          <w:lang w:eastAsia="ru-RU"/>
        </w:rPr>
        <w:t> </w:t>
      </w:r>
      <w:r w:rsidRPr="00BA3D5E">
        <w:rPr>
          <w:rFonts w:ascii="Times New Roman" w:eastAsia="Times New Roman" w:hAnsi="Times New Roman" w:cs="Times New Roman"/>
          <w:sz w:val="28"/>
          <w:szCs w:val="28"/>
          <w:lang w:val="uk-UA" w:eastAsia="ru-RU"/>
        </w:rPr>
        <w:t xml:space="preserve"> та проведення спортивних заходів Центром фізичного здоров’я населення</w:t>
      </w:r>
      <w:r w:rsidRPr="00BA3D5E">
        <w:rPr>
          <w:rFonts w:ascii="Times New Roman" w:eastAsia="Times New Roman" w:hAnsi="Times New Roman" w:cs="Times New Roman"/>
          <w:sz w:val="28"/>
          <w:szCs w:val="28"/>
          <w:lang w:eastAsia="ru-RU"/>
        </w:rPr>
        <w:t> </w:t>
      </w:r>
      <w:r w:rsidRPr="00BA3D5E">
        <w:rPr>
          <w:rFonts w:ascii="Times New Roman" w:eastAsia="Times New Roman" w:hAnsi="Times New Roman" w:cs="Times New Roman"/>
          <w:sz w:val="28"/>
          <w:szCs w:val="28"/>
          <w:lang w:val="uk-UA" w:eastAsia="ru-RU"/>
        </w:rPr>
        <w:t xml:space="preserve"> «Спорт для всіх» спрямовано </w:t>
      </w:r>
      <w:r w:rsidR="00BA3D5E" w:rsidRPr="00BA3D5E">
        <w:rPr>
          <w:rFonts w:ascii="Times New Roman" w:eastAsia="Times New Roman" w:hAnsi="Times New Roman" w:cs="Times New Roman"/>
          <w:sz w:val="28"/>
          <w:szCs w:val="28"/>
          <w:lang w:val="uk-UA" w:eastAsia="ru-RU"/>
        </w:rPr>
        <w:t>2 563,9</w:t>
      </w:r>
      <w:r w:rsidRPr="00BA3D5E">
        <w:rPr>
          <w:rFonts w:ascii="Times New Roman" w:eastAsia="Times New Roman" w:hAnsi="Times New Roman" w:cs="Times New Roman"/>
          <w:sz w:val="28"/>
          <w:szCs w:val="28"/>
          <w:lang w:val="uk-UA" w:eastAsia="ru-RU"/>
        </w:rPr>
        <w:t xml:space="preserve"> тис.грн. (заробітна плата без нарахувань – </w:t>
      </w:r>
      <w:r w:rsidR="00BA3D5E" w:rsidRPr="00BA3D5E">
        <w:rPr>
          <w:rFonts w:ascii="Times New Roman" w:eastAsia="Times New Roman" w:hAnsi="Times New Roman" w:cs="Times New Roman"/>
          <w:sz w:val="28"/>
          <w:szCs w:val="28"/>
          <w:lang w:val="uk-UA" w:eastAsia="ru-RU"/>
        </w:rPr>
        <w:t>1 717,2</w:t>
      </w:r>
      <w:r w:rsidRPr="00BA3D5E">
        <w:rPr>
          <w:rFonts w:ascii="Times New Roman" w:eastAsia="Times New Roman" w:hAnsi="Times New Roman" w:cs="Times New Roman"/>
          <w:sz w:val="28"/>
          <w:szCs w:val="28"/>
          <w:lang w:val="uk-UA" w:eastAsia="ru-RU"/>
        </w:rPr>
        <w:t xml:space="preserve"> тис.грн., енергоносії – </w:t>
      </w:r>
      <w:r w:rsidR="00BA3D5E" w:rsidRPr="00BA3D5E">
        <w:rPr>
          <w:rFonts w:ascii="Times New Roman" w:eastAsia="Times New Roman" w:hAnsi="Times New Roman" w:cs="Times New Roman"/>
          <w:sz w:val="28"/>
          <w:szCs w:val="28"/>
          <w:lang w:val="uk-UA" w:eastAsia="ru-RU"/>
        </w:rPr>
        <w:t>193,3</w:t>
      </w:r>
      <w:r w:rsidRPr="00BA3D5E">
        <w:rPr>
          <w:rFonts w:ascii="Times New Roman" w:eastAsia="Times New Roman" w:hAnsi="Times New Roman" w:cs="Times New Roman"/>
          <w:sz w:val="28"/>
          <w:szCs w:val="28"/>
          <w:lang w:val="uk-UA" w:eastAsia="ru-RU"/>
        </w:rPr>
        <w:t xml:space="preserve"> тис.грн.). </w:t>
      </w:r>
      <w:r w:rsidRPr="00BA3D5E">
        <w:rPr>
          <w:rFonts w:ascii="Times New Roman" w:eastAsia="Times New Roman" w:hAnsi="Times New Roman" w:cs="Times New Roman"/>
          <w:sz w:val="28"/>
          <w:szCs w:val="28"/>
          <w:lang w:eastAsia="ru-RU"/>
        </w:rPr>
        <w:t xml:space="preserve">Видатки </w:t>
      </w:r>
      <w:proofErr w:type="gramStart"/>
      <w:r w:rsidRPr="00BA3D5E">
        <w:rPr>
          <w:rFonts w:ascii="Times New Roman" w:eastAsia="Times New Roman" w:hAnsi="Times New Roman" w:cs="Times New Roman"/>
          <w:sz w:val="28"/>
          <w:szCs w:val="28"/>
          <w:lang w:eastAsia="ru-RU"/>
        </w:rPr>
        <w:t>спец</w:t>
      </w:r>
      <w:proofErr w:type="gramEnd"/>
      <w:r w:rsidRPr="00BA3D5E">
        <w:rPr>
          <w:rFonts w:ascii="Times New Roman" w:eastAsia="Times New Roman" w:hAnsi="Times New Roman" w:cs="Times New Roman"/>
          <w:sz w:val="28"/>
          <w:szCs w:val="28"/>
          <w:lang w:eastAsia="ru-RU"/>
        </w:rPr>
        <w:t xml:space="preserve">іального фонду </w:t>
      </w:r>
      <w:r w:rsidRPr="00BA3D5E">
        <w:rPr>
          <w:rFonts w:ascii="Times New Roman" w:eastAsia="Times New Roman" w:hAnsi="Times New Roman" w:cs="Times New Roman"/>
          <w:sz w:val="28"/>
          <w:szCs w:val="28"/>
          <w:lang w:val="uk-UA" w:eastAsia="ru-RU"/>
        </w:rPr>
        <w:t xml:space="preserve">не </w:t>
      </w:r>
      <w:r w:rsidRPr="00BA3D5E">
        <w:rPr>
          <w:rFonts w:ascii="Times New Roman" w:eastAsia="Times New Roman" w:hAnsi="Times New Roman" w:cs="Times New Roman"/>
          <w:sz w:val="28"/>
          <w:szCs w:val="28"/>
          <w:lang w:eastAsia="ru-RU"/>
        </w:rPr>
        <w:t>заплановані</w:t>
      </w:r>
      <w:r w:rsidRPr="00BA3D5E">
        <w:rPr>
          <w:rFonts w:ascii="Times New Roman" w:eastAsia="Times New Roman" w:hAnsi="Times New Roman" w:cs="Times New Roman"/>
          <w:sz w:val="28"/>
          <w:szCs w:val="28"/>
          <w:lang w:val="uk-UA" w:eastAsia="ru-RU"/>
        </w:rPr>
        <w:t xml:space="preserve">. </w:t>
      </w:r>
    </w:p>
    <w:p w:rsidR="002B64DA" w:rsidRPr="002B64DA" w:rsidRDefault="002B64DA" w:rsidP="002B64DA">
      <w:pPr>
        <w:spacing w:after="0" w:line="240" w:lineRule="auto"/>
        <w:ind w:firstLine="567"/>
        <w:jc w:val="both"/>
        <w:rPr>
          <w:rFonts w:ascii="Times New Roman" w:eastAsia="Times New Roman" w:hAnsi="Times New Roman" w:cs="Times New Roman"/>
          <w:color w:val="FF0000"/>
          <w:sz w:val="28"/>
          <w:szCs w:val="28"/>
          <w:lang w:eastAsia="ru-RU"/>
        </w:rPr>
      </w:pPr>
    </w:p>
    <w:p w:rsidR="00321E20"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1D3419">
        <w:rPr>
          <w:rFonts w:ascii="Times New Roman" w:eastAsia="Times New Roman" w:hAnsi="Times New Roman" w:cs="Times New Roman"/>
          <w:sz w:val="28"/>
          <w:szCs w:val="28"/>
          <w:lang w:eastAsia="ru-RU"/>
        </w:rPr>
        <w:t xml:space="preserve">На </w:t>
      </w:r>
      <w:r w:rsidR="001D3419" w:rsidRPr="001D3419">
        <w:rPr>
          <w:rFonts w:ascii="Times New Roman" w:eastAsia="Times New Roman" w:hAnsi="Times New Roman" w:cs="Times New Roman"/>
          <w:sz w:val="28"/>
          <w:szCs w:val="28"/>
          <w:lang w:val="uk-UA" w:eastAsia="ru-RU"/>
        </w:rPr>
        <w:t>житлово-комунальне господарство</w:t>
      </w:r>
      <w:r w:rsidRPr="001D3419">
        <w:rPr>
          <w:rFonts w:ascii="Times New Roman" w:eastAsia="Times New Roman" w:hAnsi="Times New Roman" w:cs="Times New Roman"/>
          <w:sz w:val="28"/>
          <w:szCs w:val="28"/>
          <w:lang w:eastAsia="ru-RU"/>
        </w:rPr>
        <w:t xml:space="preserve"> заплановано </w:t>
      </w:r>
      <w:r w:rsidR="001D3419" w:rsidRPr="001D3419">
        <w:rPr>
          <w:rFonts w:ascii="Times New Roman" w:eastAsia="Times New Roman" w:hAnsi="Times New Roman" w:cs="Times New Roman"/>
          <w:sz w:val="28"/>
          <w:szCs w:val="28"/>
          <w:lang w:val="uk-UA" w:eastAsia="ru-RU"/>
        </w:rPr>
        <w:t>15 793,4</w:t>
      </w:r>
      <w:r w:rsidRPr="001D3419">
        <w:rPr>
          <w:rFonts w:ascii="Times New Roman" w:eastAsia="Times New Roman" w:hAnsi="Times New Roman" w:cs="Times New Roman"/>
          <w:sz w:val="28"/>
          <w:szCs w:val="28"/>
          <w:lang w:eastAsia="ru-RU"/>
        </w:rPr>
        <w:t xml:space="preserve"> тис</w:t>
      </w:r>
      <w:proofErr w:type="gramStart"/>
      <w:r w:rsidRPr="001D3419">
        <w:rPr>
          <w:rFonts w:ascii="Times New Roman" w:eastAsia="Times New Roman" w:hAnsi="Times New Roman" w:cs="Times New Roman"/>
          <w:sz w:val="28"/>
          <w:szCs w:val="28"/>
          <w:lang w:eastAsia="ru-RU"/>
        </w:rPr>
        <w:t>.г</w:t>
      </w:r>
      <w:proofErr w:type="gramEnd"/>
      <w:r w:rsidRPr="001D3419">
        <w:rPr>
          <w:rFonts w:ascii="Times New Roman" w:eastAsia="Times New Roman" w:hAnsi="Times New Roman" w:cs="Times New Roman"/>
          <w:sz w:val="28"/>
          <w:szCs w:val="28"/>
          <w:lang w:eastAsia="ru-RU"/>
        </w:rPr>
        <w:t>рн. видатків загального фонду</w:t>
      </w:r>
      <w:r w:rsidRPr="001D3419">
        <w:rPr>
          <w:rFonts w:ascii="Times New Roman" w:eastAsia="Times New Roman" w:hAnsi="Times New Roman" w:cs="Times New Roman"/>
          <w:sz w:val="28"/>
          <w:szCs w:val="28"/>
          <w:lang w:val="uk-UA" w:eastAsia="ru-RU"/>
        </w:rPr>
        <w:t>.</w:t>
      </w:r>
      <w:r w:rsidRPr="001D3419">
        <w:rPr>
          <w:rFonts w:ascii="Times New Roman" w:eastAsia="Times New Roman" w:hAnsi="Times New Roman" w:cs="Times New Roman"/>
          <w:sz w:val="28"/>
          <w:szCs w:val="28"/>
          <w:lang w:eastAsia="ru-RU"/>
        </w:rPr>
        <w:t xml:space="preserve"> </w:t>
      </w:r>
    </w:p>
    <w:p w:rsidR="00321E20"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1D3419">
        <w:rPr>
          <w:rFonts w:ascii="Times New Roman" w:eastAsia="Times New Roman" w:hAnsi="Times New Roman" w:cs="Times New Roman"/>
          <w:sz w:val="28"/>
          <w:szCs w:val="28"/>
          <w:lang w:val="uk-UA" w:eastAsia="ru-RU"/>
        </w:rPr>
        <w:t>З</w:t>
      </w:r>
      <w:r w:rsidRPr="00321E20">
        <w:rPr>
          <w:rFonts w:ascii="Times New Roman" w:eastAsia="Times New Roman" w:hAnsi="Times New Roman" w:cs="Times New Roman"/>
          <w:sz w:val="28"/>
          <w:szCs w:val="28"/>
          <w:lang w:val="uk-UA" w:eastAsia="ru-RU"/>
        </w:rPr>
        <w:t xml:space="preserve"> них </w:t>
      </w:r>
      <w:r w:rsidR="001D3419" w:rsidRPr="001D3419">
        <w:rPr>
          <w:rFonts w:ascii="Times New Roman" w:eastAsia="Times New Roman" w:hAnsi="Times New Roman" w:cs="Times New Roman"/>
          <w:sz w:val="28"/>
          <w:szCs w:val="28"/>
          <w:lang w:val="uk-UA" w:eastAsia="ru-RU"/>
        </w:rPr>
        <w:t>1 698,3</w:t>
      </w:r>
      <w:r w:rsidRPr="001D3419">
        <w:rPr>
          <w:rFonts w:ascii="Times New Roman" w:eastAsia="Times New Roman" w:hAnsi="Times New Roman" w:cs="Times New Roman"/>
          <w:sz w:val="28"/>
          <w:szCs w:val="28"/>
          <w:lang w:val="uk-UA" w:eastAsia="ru-RU"/>
        </w:rPr>
        <w:t xml:space="preserve"> тис.грн. – відшкодування вуличного освітлення (100% до розрахункової потреби), 1 664,2 тис.грн. – поточний трансферт КП «Благоустрій Дунаєвеччини» на заробітну плату двірників</w:t>
      </w:r>
      <w:r w:rsidR="001D3419" w:rsidRPr="001D3419">
        <w:rPr>
          <w:rFonts w:ascii="Times New Roman" w:eastAsia="Times New Roman" w:hAnsi="Times New Roman" w:cs="Times New Roman"/>
          <w:sz w:val="28"/>
          <w:szCs w:val="28"/>
          <w:lang w:val="uk-UA" w:eastAsia="ru-RU"/>
        </w:rPr>
        <w:t xml:space="preserve">, </w:t>
      </w:r>
      <w:r w:rsidRPr="001D3419">
        <w:rPr>
          <w:rFonts w:ascii="Times New Roman" w:eastAsia="Times New Roman" w:hAnsi="Times New Roman" w:cs="Times New Roman"/>
          <w:sz w:val="28"/>
          <w:szCs w:val="28"/>
          <w:lang w:val="uk-UA" w:eastAsia="ru-RU"/>
        </w:rPr>
        <w:t>і т.д.,   5</w:t>
      </w:r>
      <w:r w:rsidR="001D3419" w:rsidRPr="001D3419">
        <w:rPr>
          <w:rFonts w:ascii="Times New Roman" w:eastAsia="Times New Roman" w:hAnsi="Times New Roman" w:cs="Times New Roman"/>
          <w:sz w:val="28"/>
          <w:szCs w:val="28"/>
          <w:lang w:val="uk-UA" w:eastAsia="ru-RU"/>
        </w:rPr>
        <w:t> 096,6</w:t>
      </w:r>
      <w:r w:rsidRPr="001D3419">
        <w:rPr>
          <w:rFonts w:ascii="Times New Roman" w:eastAsia="Times New Roman" w:hAnsi="Times New Roman" w:cs="Times New Roman"/>
          <w:sz w:val="28"/>
          <w:szCs w:val="28"/>
          <w:lang w:val="uk-UA" w:eastAsia="ru-RU"/>
        </w:rPr>
        <w:t xml:space="preserve"> тис.грн. -  оплата послуг з поточного ремонту та технічного обслуговування вуличного освітлення, вивіз твердих побутових відходів,  підрізання зелених насаджень та ін. </w:t>
      </w:r>
      <w:r w:rsidR="001D3419" w:rsidRPr="001D3419">
        <w:rPr>
          <w:rFonts w:ascii="Times New Roman" w:eastAsia="Times New Roman" w:hAnsi="Times New Roman" w:cs="Times New Roman"/>
          <w:sz w:val="28"/>
          <w:szCs w:val="28"/>
          <w:lang w:val="uk-UA" w:eastAsia="ru-RU"/>
        </w:rPr>
        <w:t>(крім цього 2 000,0 тис.грн. видатків по благоустрою населених пунктів громади «перенесено» на вільні лишки)</w:t>
      </w:r>
    </w:p>
    <w:p w:rsidR="00321E20" w:rsidRDefault="001D3419" w:rsidP="00321E20">
      <w:pPr>
        <w:spacing w:after="0" w:line="240" w:lineRule="auto"/>
        <w:ind w:firstLine="567"/>
        <w:jc w:val="both"/>
        <w:rPr>
          <w:rFonts w:ascii="Times New Roman" w:eastAsia="Times New Roman" w:hAnsi="Times New Roman" w:cs="Times New Roman"/>
          <w:sz w:val="28"/>
          <w:szCs w:val="28"/>
          <w:lang w:val="uk-UA" w:eastAsia="ru-RU"/>
        </w:rPr>
      </w:pPr>
      <w:r w:rsidRPr="001D3419">
        <w:rPr>
          <w:rFonts w:ascii="Times New Roman" w:eastAsia="Times New Roman" w:hAnsi="Times New Roman" w:cs="Times New Roman"/>
          <w:sz w:val="28"/>
          <w:szCs w:val="28"/>
          <w:lang w:val="uk-UA" w:eastAsia="ru-RU"/>
        </w:rPr>
        <w:t xml:space="preserve"> </w:t>
      </w:r>
      <w:r w:rsidR="002B64DA" w:rsidRPr="001D3419">
        <w:rPr>
          <w:rFonts w:ascii="Times New Roman" w:eastAsia="Times New Roman" w:hAnsi="Times New Roman" w:cs="Times New Roman"/>
          <w:sz w:val="28"/>
          <w:szCs w:val="28"/>
          <w:lang w:eastAsia="ru-RU"/>
        </w:rPr>
        <w:t> </w:t>
      </w:r>
      <w:r w:rsidR="002B64DA" w:rsidRPr="001D3419">
        <w:rPr>
          <w:rFonts w:ascii="Times New Roman" w:eastAsia="Times New Roman" w:hAnsi="Times New Roman" w:cs="Times New Roman"/>
          <w:sz w:val="28"/>
          <w:szCs w:val="28"/>
          <w:lang w:val="uk-UA" w:eastAsia="ru-RU"/>
        </w:rPr>
        <w:t>На щомісячне погашення заборгованості КП теплових мереж перед НАК «Нафтогаз України» відповідно до міської цільової програми передбачено 731,0 тис.грн.</w:t>
      </w:r>
      <w:r>
        <w:rPr>
          <w:rFonts w:ascii="Times New Roman" w:eastAsia="Times New Roman" w:hAnsi="Times New Roman" w:cs="Times New Roman"/>
          <w:sz w:val="28"/>
          <w:szCs w:val="28"/>
          <w:lang w:val="uk-UA" w:eastAsia="ru-RU"/>
        </w:rPr>
        <w:t xml:space="preserve"> (60,9 тис.грн. щомісячно)</w:t>
      </w:r>
      <w:r w:rsidR="002B64DA" w:rsidRPr="001D3419">
        <w:rPr>
          <w:rFonts w:ascii="Times New Roman" w:eastAsia="Times New Roman" w:hAnsi="Times New Roman" w:cs="Times New Roman"/>
          <w:sz w:val="28"/>
          <w:szCs w:val="28"/>
          <w:lang w:val="uk-UA" w:eastAsia="ru-RU"/>
        </w:rPr>
        <w:t>.</w:t>
      </w:r>
    </w:p>
    <w:p w:rsidR="00321E20" w:rsidRPr="009E106F" w:rsidRDefault="00321E20" w:rsidP="00321E20">
      <w:pPr>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Pr="009E106F">
        <w:rPr>
          <w:rFonts w:ascii="Times New Roman" w:eastAsia="Times New Roman" w:hAnsi="Times New Roman" w:cs="Times New Roman"/>
          <w:sz w:val="28"/>
          <w:szCs w:val="28"/>
          <w:lang w:val="uk-UA" w:eastAsia="ru-RU"/>
        </w:rPr>
        <w:t>На відшкодування різниці в тарифах КП «Міськводоканал» передбачено 6 640,0 тис.грн.</w:t>
      </w:r>
    </w:p>
    <w:p w:rsidR="00321E20" w:rsidRDefault="00321E20" w:rsidP="002B64DA">
      <w:pPr>
        <w:spacing w:after="0" w:line="240" w:lineRule="auto"/>
        <w:ind w:firstLine="567"/>
        <w:jc w:val="both"/>
        <w:rPr>
          <w:rFonts w:ascii="Times New Roman" w:eastAsia="Times New Roman" w:hAnsi="Times New Roman" w:cs="Times New Roman"/>
          <w:sz w:val="28"/>
          <w:szCs w:val="28"/>
          <w:lang w:val="uk-UA" w:eastAsia="ru-RU"/>
        </w:rPr>
      </w:pPr>
    </w:p>
    <w:p w:rsidR="00321E20"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2B64DA">
        <w:rPr>
          <w:rFonts w:ascii="Times New Roman" w:eastAsia="Times New Roman" w:hAnsi="Times New Roman" w:cs="Times New Roman"/>
          <w:color w:val="FF0000"/>
          <w:sz w:val="28"/>
          <w:szCs w:val="28"/>
          <w:lang w:val="uk-UA" w:eastAsia="ru-RU"/>
        </w:rPr>
        <w:lastRenderedPageBreak/>
        <w:t xml:space="preserve"> </w:t>
      </w:r>
      <w:r w:rsidRPr="009E106F">
        <w:rPr>
          <w:rFonts w:ascii="Times New Roman" w:eastAsia="Times New Roman" w:hAnsi="Times New Roman" w:cs="Times New Roman"/>
          <w:sz w:val="28"/>
          <w:szCs w:val="28"/>
          <w:lang w:val="uk-UA" w:eastAsia="ru-RU"/>
        </w:rPr>
        <w:t xml:space="preserve">На утримання </w:t>
      </w:r>
      <w:r w:rsidR="001D3419" w:rsidRPr="009E106F">
        <w:rPr>
          <w:rFonts w:ascii="Times New Roman" w:eastAsia="Times New Roman" w:hAnsi="Times New Roman" w:cs="Times New Roman"/>
          <w:sz w:val="28"/>
          <w:szCs w:val="28"/>
          <w:lang w:val="uk-UA" w:eastAsia="ru-RU"/>
        </w:rPr>
        <w:t xml:space="preserve">комунальних </w:t>
      </w:r>
      <w:r w:rsidRPr="009E106F">
        <w:rPr>
          <w:rFonts w:ascii="Times New Roman" w:eastAsia="Times New Roman" w:hAnsi="Times New Roman" w:cs="Times New Roman"/>
          <w:sz w:val="28"/>
          <w:szCs w:val="28"/>
          <w:lang w:val="uk-UA" w:eastAsia="ru-RU"/>
        </w:rPr>
        <w:t xml:space="preserve">автомобільних доріг спрямовано </w:t>
      </w:r>
      <w:r w:rsidR="005E6DCE">
        <w:rPr>
          <w:rFonts w:ascii="Times New Roman" w:eastAsia="Times New Roman" w:hAnsi="Times New Roman" w:cs="Times New Roman"/>
          <w:sz w:val="28"/>
          <w:szCs w:val="28"/>
          <w:lang w:val="uk-UA" w:eastAsia="ru-RU"/>
        </w:rPr>
        <w:t>7 634,6</w:t>
      </w:r>
      <w:r w:rsidRPr="009E106F">
        <w:rPr>
          <w:rFonts w:ascii="Times New Roman" w:eastAsia="Times New Roman" w:hAnsi="Times New Roman" w:cs="Times New Roman"/>
          <w:sz w:val="28"/>
          <w:szCs w:val="28"/>
          <w:lang w:val="uk-UA" w:eastAsia="ru-RU"/>
        </w:rPr>
        <w:t xml:space="preserve"> тис.грн.</w:t>
      </w:r>
      <w:r w:rsidR="001D3419" w:rsidRPr="009E106F">
        <w:rPr>
          <w:rFonts w:ascii="Times New Roman" w:eastAsia="Times New Roman" w:hAnsi="Times New Roman" w:cs="Times New Roman"/>
          <w:sz w:val="28"/>
          <w:szCs w:val="28"/>
          <w:lang w:val="uk-UA" w:eastAsia="ru-RU"/>
        </w:rPr>
        <w:t xml:space="preserve">, та, крім цього ще 3 000,0 тис.грн. </w:t>
      </w:r>
      <w:r w:rsidR="005E6DCE">
        <w:rPr>
          <w:rFonts w:ascii="Times New Roman" w:eastAsia="Times New Roman" w:hAnsi="Times New Roman" w:cs="Times New Roman"/>
          <w:sz w:val="28"/>
          <w:szCs w:val="28"/>
          <w:lang w:val="uk-UA" w:eastAsia="ru-RU"/>
        </w:rPr>
        <w:t>(</w:t>
      </w:r>
      <w:r w:rsidR="001D3419" w:rsidRPr="009E106F">
        <w:rPr>
          <w:rFonts w:ascii="Times New Roman" w:eastAsia="Times New Roman" w:hAnsi="Times New Roman" w:cs="Times New Roman"/>
          <w:sz w:val="28"/>
          <w:szCs w:val="28"/>
          <w:lang w:val="uk-UA" w:eastAsia="ru-RU"/>
        </w:rPr>
        <w:t>із розрахованих ХмельницькоюОВА 11 559,2 тис.грн.) – на утримання доріг загального користування місцевого значення</w:t>
      </w:r>
      <w:r w:rsidRPr="009E106F">
        <w:rPr>
          <w:rFonts w:ascii="Times New Roman" w:eastAsia="Times New Roman" w:hAnsi="Times New Roman" w:cs="Times New Roman"/>
          <w:sz w:val="28"/>
          <w:szCs w:val="28"/>
          <w:lang w:val="uk-UA" w:eastAsia="ru-RU"/>
        </w:rPr>
        <w:t xml:space="preserve">, </w:t>
      </w:r>
      <w:r w:rsidR="001D3419" w:rsidRPr="009E106F">
        <w:rPr>
          <w:rFonts w:ascii="Times New Roman" w:eastAsia="Times New Roman" w:hAnsi="Times New Roman" w:cs="Times New Roman"/>
          <w:sz w:val="28"/>
          <w:szCs w:val="28"/>
          <w:lang w:val="uk-UA" w:eastAsia="ru-RU"/>
        </w:rPr>
        <w:t>які проходять через нашу громаду.</w:t>
      </w:r>
    </w:p>
    <w:p w:rsidR="002B64DA" w:rsidRPr="002B64DA" w:rsidRDefault="002B64DA" w:rsidP="00321E20">
      <w:pPr>
        <w:spacing w:after="0" w:line="240" w:lineRule="auto"/>
        <w:jc w:val="both"/>
        <w:rPr>
          <w:rFonts w:ascii="Times New Roman" w:eastAsia="Times New Roman" w:hAnsi="Times New Roman" w:cs="Times New Roman"/>
          <w:color w:val="FF0000"/>
          <w:sz w:val="28"/>
          <w:szCs w:val="28"/>
          <w:lang w:val="uk-UA" w:eastAsia="ru-RU"/>
        </w:rPr>
      </w:pPr>
    </w:p>
    <w:p w:rsidR="002B64DA" w:rsidRPr="00F959F7"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F959F7">
        <w:rPr>
          <w:rFonts w:ascii="Times New Roman" w:eastAsia="Times New Roman" w:hAnsi="Times New Roman" w:cs="Times New Roman"/>
          <w:sz w:val="28"/>
          <w:szCs w:val="28"/>
          <w:lang w:val="uk-UA" w:eastAsia="ru-RU"/>
        </w:rPr>
        <w:t xml:space="preserve">На </w:t>
      </w:r>
      <w:r w:rsidR="009E106F">
        <w:rPr>
          <w:rFonts w:ascii="Times New Roman" w:eastAsia="Times New Roman" w:hAnsi="Times New Roman" w:cs="Times New Roman"/>
          <w:sz w:val="28"/>
          <w:szCs w:val="28"/>
          <w:lang w:val="uk-UA" w:eastAsia="ru-RU"/>
        </w:rPr>
        <w:t xml:space="preserve">забезпечення місцевої пожежної охорони заплановано 594,2 тис.грн.. На </w:t>
      </w:r>
      <w:r w:rsidRPr="00F959F7">
        <w:rPr>
          <w:rFonts w:ascii="Times New Roman" w:eastAsia="Times New Roman" w:hAnsi="Times New Roman" w:cs="Times New Roman"/>
          <w:sz w:val="28"/>
          <w:szCs w:val="28"/>
          <w:lang w:val="uk-UA" w:eastAsia="ru-RU"/>
        </w:rPr>
        <w:t xml:space="preserve">заходи з територіальної оборони, перебачені міською цільовою Програмою, заплановано </w:t>
      </w:r>
      <w:r w:rsidR="00572AED">
        <w:rPr>
          <w:rFonts w:ascii="Times New Roman" w:eastAsia="Times New Roman" w:hAnsi="Times New Roman" w:cs="Times New Roman"/>
          <w:sz w:val="28"/>
          <w:szCs w:val="28"/>
          <w:lang w:val="uk-UA" w:eastAsia="ru-RU"/>
        </w:rPr>
        <w:t>2 017,7</w:t>
      </w:r>
      <w:r w:rsidRPr="00F959F7">
        <w:rPr>
          <w:rFonts w:ascii="Times New Roman" w:eastAsia="Times New Roman" w:hAnsi="Times New Roman" w:cs="Times New Roman"/>
          <w:sz w:val="28"/>
          <w:szCs w:val="28"/>
          <w:lang w:val="uk-UA" w:eastAsia="ru-RU"/>
        </w:rPr>
        <w:t xml:space="preserve"> тис.грн.</w:t>
      </w:r>
    </w:p>
    <w:p w:rsidR="002B64DA" w:rsidRPr="002B64DA" w:rsidRDefault="002B64DA" w:rsidP="00AC4AA6">
      <w:pPr>
        <w:spacing w:after="0" w:line="240" w:lineRule="auto"/>
        <w:jc w:val="both"/>
        <w:rPr>
          <w:rFonts w:ascii="Times New Roman" w:eastAsia="Times New Roman" w:hAnsi="Times New Roman" w:cs="Times New Roman"/>
          <w:color w:val="FF0000"/>
          <w:sz w:val="28"/>
          <w:szCs w:val="28"/>
          <w:lang w:val="uk-UA" w:eastAsia="ru-RU"/>
        </w:rPr>
      </w:pPr>
    </w:p>
    <w:p w:rsidR="002B64DA" w:rsidRDefault="002B64DA" w:rsidP="002B64DA">
      <w:pPr>
        <w:spacing w:after="0" w:line="240" w:lineRule="auto"/>
        <w:ind w:firstLine="567"/>
        <w:jc w:val="both"/>
        <w:rPr>
          <w:rFonts w:ascii="Times New Roman" w:eastAsia="Times New Roman" w:hAnsi="Times New Roman" w:cs="Times New Roman"/>
          <w:sz w:val="28"/>
          <w:szCs w:val="28"/>
          <w:lang w:val="uk-UA" w:eastAsia="ru-RU"/>
        </w:rPr>
      </w:pPr>
      <w:r w:rsidRPr="00AC4AA6">
        <w:rPr>
          <w:rFonts w:ascii="Times New Roman" w:eastAsia="Times New Roman" w:hAnsi="Times New Roman" w:cs="Times New Roman"/>
          <w:sz w:val="28"/>
          <w:szCs w:val="28"/>
          <w:lang w:val="uk-UA" w:eastAsia="ru-RU"/>
        </w:rPr>
        <w:t xml:space="preserve">В міському бюджеті </w:t>
      </w:r>
      <w:r w:rsidR="009E106F">
        <w:rPr>
          <w:rFonts w:ascii="Times New Roman" w:eastAsia="Times New Roman" w:hAnsi="Times New Roman" w:cs="Times New Roman"/>
          <w:sz w:val="28"/>
          <w:szCs w:val="28"/>
          <w:lang w:val="uk-UA" w:eastAsia="ru-RU"/>
        </w:rPr>
        <w:t>передбачений</w:t>
      </w:r>
      <w:r w:rsidRPr="00AC4AA6">
        <w:rPr>
          <w:rFonts w:ascii="Times New Roman" w:eastAsia="Times New Roman" w:hAnsi="Times New Roman" w:cs="Times New Roman"/>
          <w:sz w:val="28"/>
          <w:szCs w:val="28"/>
          <w:lang w:val="uk-UA" w:eastAsia="ru-RU"/>
        </w:rPr>
        <w:t xml:space="preserve"> резервний фонд в обсязі </w:t>
      </w:r>
      <w:r w:rsidRPr="00AC4AA6">
        <w:rPr>
          <w:rFonts w:ascii="Times New Roman" w:eastAsia="Times New Roman" w:hAnsi="Times New Roman" w:cs="Times New Roman"/>
          <w:sz w:val="28"/>
          <w:szCs w:val="28"/>
          <w:lang w:eastAsia="ru-RU"/>
        </w:rPr>
        <w:t>2</w:t>
      </w:r>
      <w:r w:rsidRPr="00AC4AA6">
        <w:rPr>
          <w:rFonts w:ascii="Times New Roman" w:eastAsia="Times New Roman" w:hAnsi="Times New Roman" w:cs="Times New Roman"/>
          <w:sz w:val="28"/>
          <w:szCs w:val="28"/>
          <w:lang w:val="uk-UA" w:eastAsia="ru-RU"/>
        </w:rPr>
        <w:t>00,0 тис.грн.</w:t>
      </w:r>
    </w:p>
    <w:p w:rsidR="00FE718F" w:rsidRDefault="00FE718F" w:rsidP="002B64DA">
      <w:pPr>
        <w:spacing w:after="0" w:line="240" w:lineRule="auto"/>
        <w:ind w:firstLine="567"/>
        <w:jc w:val="both"/>
        <w:rPr>
          <w:rFonts w:ascii="Times New Roman" w:eastAsia="Times New Roman" w:hAnsi="Times New Roman" w:cs="Times New Roman"/>
          <w:sz w:val="28"/>
          <w:szCs w:val="28"/>
          <w:lang w:val="uk-UA" w:eastAsia="ru-RU"/>
        </w:rPr>
      </w:pPr>
    </w:p>
    <w:p w:rsidR="00655CF5" w:rsidRDefault="00655CF5" w:rsidP="002B64DA">
      <w:pPr>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80,0 тис.грн. екологічного податку плануються на фінансування заходів з охорони навк</w:t>
      </w:r>
      <w:r w:rsidR="004B1830">
        <w:rPr>
          <w:rFonts w:ascii="Times New Roman" w:eastAsia="Times New Roman" w:hAnsi="Times New Roman" w:cs="Times New Roman"/>
          <w:sz w:val="28"/>
          <w:szCs w:val="28"/>
          <w:lang w:val="uk-UA" w:eastAsia="ru-RU"/>
        </w:rPr>
        <w:t>олишнього природного середовища по спеціальному фонду бюджету.</w:t>
      </w:r>
    </w:p>
    <w:p w:rsidR="002B64DA" w:rsidRPr="002B64DA" w:rsidRDefault="002B64DA" w:rsidP="00987E91">
      <w:pPr>
        <w:spacing w:after="0" w:line="240" w:lineRule="auto"/>
        <w:ind w:firstLine="567"/>
        <w:jc w:val="center"/>
        <w:rPr>
          <w:rFonts w:ascii="Times New Roman" w:eastAsia="Times New Roman" w:hAnsi="Times New Roman" w:cs="Times New Roman"/>
          <w:b/>
          <w:bCs/>
          <w:sz w:val="28"/>
          <w:szCs w:val="28"/>
          <w:lang w:val="uk-UA" w:eastAsia="ru-RU"/>
        </w:rPr>
      </w:pPr>
    </w:p>
    <w:p w:rsidR="004A38D2" w:rsidRPr="006E1F49" w:rsidRDefault="005B71AC" w:rsidP="00987E91">
      <w:pPr>
        <w:spacing w:after="0" w:line="240" w:lineRule="auto"/>
        <w:ind w:firstLine="567"/>
        <w:jc w:val="center"/>
        <w:rPr>
          <w:rFonts w:ascii="Times New Roman" w:eastAsia="Times New Roman" w:hAnsi="Times New Roman" w:cs="Times New Roman"/>
          <w:b/>
          <w:bCs/>
          <w:sz w:val="28"/>
          <w:szCs w:val="28"/>
          <w:lang w:val="uk-UA" w:eastAsia="ru-RU"/>
        </w:rPr>
      </w:pPr>
      <w:r w:rsidRPr="006E1F49">
        <w:rPr>
          <w:rFonts w:ascii="Times New Roman" w:eastAsia="Times New Roman" w:hAnsi="Times New Roman" w:cs="Times New Roman"/>
          <w:b/>
          <w:bCs/>
          <w:sz w:val="28"/>
          <w:szCs w:val="28"/>
          <w:lang w:eastAsia="ru-RU"/>
        </w:rPr>
        <w:t xml:space="preserve">ІV. Інформація про хід виконання міського бюджету </w:t>
      </w:r>
    </w:p>
    <w:p w:rsidR="0057338D" w:rsidRDefault="005B71AC" w:rsidP="00987E91">
      <w:pPr>
        <w:spacing w:after="0" w:line="240" w:lineRule="auto"/>
        <w:ind w:firstLine="567"/>
        <w:jc w:val="center"/>
        <w:rPr>
          <w:rFonts w:ascii="Times New Roman" w:eastAsia="Times New Roman" w:hAnsi="Times New Roman" w:cs="Times New Roman"/>
          <w:sz w:val="28"/>
          <w:szCs w:val="28"/>
          <w:lang w:val="uk-UA" w:eastAsia="ru-RU"/>
        </w:rPr>
      </w:pPr>
      <w:r w:rsidRPr="006E1F49">
        <w:rPr>
          <w:rFonts w:ascii="Times New Roman" w:eastAsia="Times New Roman" w:hAnsi="Times New Roman" w:cs="Times New Roman"/>
          <w:b/>
          <w:bCs/>
          <w:sz w:val="28"/>
          <w:szCs w:val="28"/>
          <w:lang w:eastAsia="ru-RU"/>
        </w:rPr>
        <w:t>за 11 місяців 20</w:t>
      </w:r>
      <w:r w:rsidR="0057338D" w:rsidRPr="006E1F49">
        <w:rPr>
          <w:rFonts w:ascii="Times New Roman" w:eastAsia="Times New Roman" w:hAnsi="Times New Roman" w:cs="Times New Roman"/>
          <w:b/>
          <w:bCs/>
          <w:sz w:val="28"/>
          <w:szCs w:val="28"/>
          <w:lang w:val="uk-UA" w:eastAsia="ru-RU"/>
        </w:rPr>
        <w:t>23</w:t>
      </w:r>
      <w:r w:rsidRPr="006E1F49">
        <w:rPr>
          <w:rFonts w:ascii="Times New Roman" w:eastAsia="Times New Roman" w:hAnsi="Times New Roman" w:cs="Times New Roman"/>
          <w:b/>
          <w:bCs/>
          <w:sz w:val="28"/>
          <w:szCs w:val="28"/>
          <w:lang w:eastAsia="ru-RU"/>
        </w:rPr>
        <w:t xml:space="preserve"> року.</w:t>
      </w:r>
      <w:r w:rsidRPr="006E1F49">
        <w:rPr>
          <w:rFonts w:ascii="Times New Roman" w:eastAsia="Times New Roman" w:hAnsi="Times New Roman" w:cs="Times New Roman"/>
          <w:sz w:val="28"/>
          <w:szCs w:val="28"/>
          <w:lang w:eastAsia="ru-RU"/>
        </w:rPr>
        <w:t> </w:t>
      </w:r>
    </w:p>
    <w:p w:rsidR="006E1F49" w:rsidRPr="006E1F49" w:rsidRDefault="006E1F49" w:rsidP="00987E91">
      <w:pPr>
        <w:spacing w:after="0" w:line="240" w:lineRule="auto"/>
        <w:ind w:firstLine="567"/>
        <w:jc w:val="center"/>
        <w:rPr>
          <w:rFonts w:ascii="Times New Roman" w:eastAsia="Times New Roman" w:hAnsi="Times New Roman" w:cs="Times New Roman"/>
          <w:sz w:val="28"/>
          <w:szCs w:val="28"/>
          <w:lang w:val="uk-UA" w:eastAsia="ru-RU"/>
        </w:rPr>
      </w:pPr>
    </w:p>
    <w:p w:rsidR="005B71AC" w:rsidRPr="006E1F49" w:rsidRDefault="005B71AC" w:rsidP="00BF1891">
      <w:pPr>
        <w:spacing w:after="0" w:line="240" w:lineRule="auto"/>
        <w:jc w:val="both"/>
        <w:rPr>
          <w:rFonts w:ascii="Times New Roman" w:hAnsi="Times New Roman" w:cs="Times New Roman"/>
          <w:sz w:val="28"/>
          <w:szCs w:val="28"/>
          <w:lang w:val="uk-UA"/>
        </w:rPr>
      </w:pPr>
      <w:r w:rsidRPr="006E1F49">
        <w:rPr>
          <w:rFonts w:ascii="Times New Roman" w:hAnsi="Times New Roman" w:cs="Times New Roman"/>
          <w:sz w:val="28"/>
          <w:szCs w:val="28"/>
          <w:lang w:val="uk-UA"/>
        </w:rPr>
        <w:t xml:space="preserve">За 11 місяців 2023 року виконання дохідної частини загального фонду міського бюджету за власними доходами забезпечено на 104,0 відсотки: при планових призначеннях </w:t>
      </w:r>
      <w:r w:rsidR="006E1F49" w:rsidRPr="006E1F49">
        <w:rPr>
          <w:rFonts w:ascii="Times New Roman" w:hAnsi="Times New Roman" w:cs="Times New Roman"/>
          <w:sz w:val="28"/>
          <w:szCs w:val="28"/>
          <w:lang w:val="uk-UA"/>
        </w:rPr>
        <w:t xml:space="preserve">зі змінами </w:t>
      </w:r>
      <w:r w:rsidRPr="006E1F49">
        <w:rPr>
          <w:rFonts w:ascii="Times New Roman" w:hAnsi="Times New Roman" w:cs="Times New Roman"/>
          <w:sz w:val="28"/>
          <w:szCs w:val="28"/>
          <w:lang w:val="uk-UA"/>
        </w:rPr>
        <w:t xml:space="preserve">станом на 01.12.2023 року у сумі 178 549,5 тис.грн.  фактичні надходження склали 185 753,0 тис.грн. Темп росту надходжень до показника за січень-листопад минулого року склав 118,4 відсотка або +28 812,6 тис.грн. </w:t>
      </w:r>
    </w:p>
    <w:tbl>
      <w:tblPr>
        <w:tblpPr w:leftFromText="180" w:rightFromText="180" w:vertAnchor="text" w:horzAnchor="margin" w:tblpY="251"/>
        <w:tblW w:w="9889" w:type="dxa"/>
        <w:tblLayout w:type="fixed"/>
        <w:tblLook w:val="0000" w:firstRow="0" w:lastRow="0" w:firstColumn="0" w:lastColumn="0" w:noHBand="0" w:noVBand="0"/>
      </w:tblPr>
      <w:tblGrid>
        <w:gridCol w:w="4503"/>
        <w:gridCol w:w="1701"/>
        <w:gridCol w:w="1559"/>
        <w:gridCol w:w="1134"/>
        <w:gridCol w:w="992"/>
      </w:tblGrid>
      <w:tr w:rsidR="009A7DA2" w:rsidRPr="009A7DA2" w:rsidTr="00D758F8">
        <w:trPr>
          <w:trHeight w:val="510"/>
        </w:trPr>
        <w:tc>
          <w:tcPr>
            <w:tcW w:w="450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B71AC" w:rsidRPr="009A7DA2" w:rsidRDefault="005B71AC" w:rsidP="00987E91">
            <w:pPr>
              <w:spacing w:after="0" w:line="240" w:lineRule="auto"/>
              <w:ind w:firstLine="567"/>
              <w:rPr>
                <w:rFonts w:ascii="Times New Roman" w:hAnsi="Times New Roman" w:cs="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5B71AC" w:rsidRPr="009A7DA2" w:rsidRDefault="005B71AC" w:rsidP="00987E91">
            <w:pPr>
              <w:spacing w:after="0" w:line="240" w:lineRule="auto"/>
              <w:jc w:val="center"/>
              <w:rPr>
                <w:rFonts w:ascii="Times New Roman" w:hAnsi="Times New Roman" w:cs="Times New Roman"/>
                <w:sz w:val="24"/>
                <w:szCs w:val="24"/>
                <w:lang w:val="uk-UA"/>
              </w:rPr>
            </w:pPr>
            <w:r w:rsidRPr="009A7DA2">
              <w:rPr>
                <w:rFonts w:ascii="Times New Roman" w:hAnsi="Times New Roman" w:cs="Times New Roman"/>
                <w:sz w:val="24"/>
                <w:szCs w:val="24"/>
              </w:rPr>
              <w:t xml:space="preserve">план на  </w:t>
            </w:r>
            <w:r w:rsidR="001222C5" w:rsidRPr="009A7DA2">
              <w:rPr>
                <w:rFonts w:ascii="Times New Roman" w:hAnsi="Times New Roman" w:cs="Times New Roman"/>
                <w:sz w:val="24"/>
                <w:szCs w:val="24"/>
                <w:lang w:val="uk-UA"/>
              </w:rPr>
              <w:t xml:space="preserve">   </w:t>
            </w:r>
            <w:r w:rsidRPr="009A7DA2">
              <w:rPr>
                <w:rFonts w:ascii="Times New Roman" w:hAnsi="Times New Roman" w:cs="Times New Roman"/>
                <w:sz w:val="24"/>
                <w:szCs w:val="24"/>
              </w:rPr>
              <w:t>січен</w:t>
            </w:r>
            <w:proofErr w:type="gramStart"/>
            <w:r w:rsidRPr="009A7DA2">
              <w:rPr>
                <w:rFonts w:ascii="Times New Roman" w:hAnsi="Times New Roman" w:cs="Times New Roman"/>
                <w:sz w:val="24"/>
                <w:szCs w:val="24"/>
              </w:rPr>
              <w:t>ь-</w:t>
            </w:r>
            <w:proofErr w:type="gramEnd"/>
            <w:r w:rsidRPr="009A7DA2">
              <w:rPr>
                <w:rFonts w:ascii="Times New Roman" w:hAnsi="Times New Roman" w:cs="Times New Roman"/>
                <w:sz w:val="24"/>
                <w:szCs w:val="24"/>
              </w:rPr>
              <w:t xml:space="preserve"> листопад</w:t>
            </w:r>
            <w:r w:rsidR="00D758F8" w:rsidRPr="009A7DA2">
              <w:rPr>
                <w:rFonts w:ascii="Times New Roman" w:hAnsi="Times New Roman" w:cs="Times New Roman"/>
                <w:sz w:val="24"/>
                <w:szCs w:val="24"/>
                <w:lang w:val="uk-UA"/>
              </w:rPr>
              <w:t xml:space="preserve"> 2023р</w:t>
            </w:r>
          </w:p>
        </w:tc>
        <w:tc>
          <w:tcPr>
            <w:tcW w:w="1559" w:type="dxa"/>
            <w:tcBorders>
              <w:top w:val="single" w:sz="4" w:space="0" w:color="auto"/>
              <w:left w:val="nil"/>
              <w:bottom w:val="single" w:sz="4" w:space="0" w:color="auto"/>
              <w:right w:val="single" w:sz="4" w:space="0" w:color="auto"/>
            </w:tcBorders>
            <w:shd w:val="clear" w:color="auto" w:fill="auto"/>
            <w:vAlign w:val="center"/>
          </w:tcPr>
          <w:p w:rsidR="005B71AC" w:rsidRPr="009A7DA2" w:rsidRDefault="005B71AC" w:rsidP="00987E91">
            <w:pPr>
              <w:spacing w:after="0" w:line="240" w:lineRule="auto"/>
              <w:jc w:val="center"/>
              <w:rPr>
                <w:rFonts w:ascii="Times New Roman" w:hAnsi="Times New Roman" w:cs="Times New Roman"/>
                <w:sz w:val="24"/>
                <w:szCs w:val="24"/>
                <w:lang w:val="uk-UA"/>
              </w:rPr>
            </w:pPr>
            <w:r w:rsidRPr="009A7DA2">
              <w:rPr>
                <w:rFonts w:ascii="Times New Roman" w:hAnsi="Times New Roman" w:cs="Times New Roman"/>
                <w:sz w:val="24"/>
                <w:szCs w:val="24"/>
              </w:rPr>
              <w:t xml:space="preserve">факт за січень </w:t>
            </w:r>
            <w:r w:rsidR="00D758F8" w:rsidRPr="009A7DA2">
              <w:rPr>
                <w:rFonts w:ascii="Times New Roman" w:hAnsi="Times New Roman" w:cs="Times New Roman"/>
                <w:sz w:val="24"/>
                <w:szCs w:val="24"/>
              </w:rPr>
              <w:t>–</w:t>
            </w:r>
            <w:r w:rsidRPr="009A7DA2">
              <w:rPr>
                <w:rFonts w:ascii="Times New Roman" w:hAnsi="Times New Roman" w:cs="Times New Roman"/>
                <w:sz w:val="24"/>
                <w:szCs w:val="24"/>
              </w:rPr>
              <w:t xml:space="preserve"> листопад</w:t>
            </w:r>
            <w:r w:rsidR="00D758F8" w:rsidRPr="009A7DA2">
              <w:rPr>
                <w:rFonts w:ascii="Times New Roman" w:hAnsi="Times New Roman" w:cs="Times New Roman"/>
                <w:sz w:val="24"/>
                <w:szCs w:val="24"/>
                <w:lang w:val="uk-UA"/>
              </w:rPr>
              <w:t xml:space="preserve"> 2023р</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5B71AC" w:rsidRPr="009A7DA2" w:rsidRDefault="006E1F49" w:rsidP="00987E91">
            <w:pPr>
              <w:spacing w:after="0" w:line="240" w:lineRule="auto"/>
              <w:rPr>
                <w:rFonts w:ascii="Times New Roman" w:hAnsi="Times New Roman" w:cs="Times New Roman"/>
                <w:sz w:val="24"/>
                <w:szCs w:val="24"/>
              </w:rPr>
            </w:pPr>
            <w:r w:rsidRPr="009A7DA2">
              <w:rPr>
                <w:rFonts w:ascii="Times New Roman" w:hAnsi="Times New Roman" w:cs="Times New Roman"/>
                <w:sz w:val="24"/>
                <w:szCs w:val="24"/>
                <w:lang w:val="uk-UA"/>
              </w:rPr>
              <w:t xml:space="preserve">    </w:t>
            </w:r>
            <w:r w:rsidR="005B71AC" w:rsidRPr="009A7DA2">
              <w:rPr>
                <w:rFonts w:ascii="Times New Roman" w:hAnsi="Times New Roman" w:cs="Times New Roman"/>
                <w:sz w:val="24"/>
                <w:szCs w:val="24"/>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5B71AC" w:rsidRPr="009A7DA2" w:rsidRDefault="006E1F49" w:rsidP="00987E91">
            <w:pPr>
              <w:spacing w:after="0" w:line="240" w:lineRule="auto"/>
              <w:rPr>
                <w:rFonts w:ascii="Times New Roman" w:hAnsi="Times New Roman" w:cs="Times New Roman"/>
                <w:sz w:val="24"/>
                <w:szCs w:val="24"/>
              </w:rPr>
            </w:pPr>
            <w:r w:rsidRPr="009A7DA2">
              <w:rPr>
                <w:rFonts w:ascii="Times New Roman" w:hAnsi="Times New Roman" w:cs="Times New Roman"/>
                <w:sz w:val="24"/>
                <w:szCs w:val="24"/>
                <w:lang w:val="uk-UA"/>
              </w:rPr>
              <w:t xml:space="preserve">     </w:t>
            </w:r>
            <w:r w:rsidR="005B71AC" w:rsidRPr="009A7DA2">
              <w:rPr>
                <w:rFonts w:ascii="Times New Roman" w:hAnsi="Times New Roman" w:cs="Times New Roman"/>
                <w:sz w:val="24"/>
                <w:szCs w:val="24"/>
              </w:rPr>
              <w:t>%</w:t>
            </w:r>
          </w:p>
        </w:tc>
      </w:tr>
      <w:tr w:rsidR="009A7DA2" w:rsidRPr="009A7DA2" w:rsidTr="00BF1891">
        <w:trPr>
          <w:trHeight w:val="369"/>
        </w:trPr>
        <w:tc>
          <w:tcPr>
            <w:tcW w:w="4503" w:type="dxa"/>
            <w:tcBorders>
              <w:top w:val="nil"/>
              <w:left w:val="single" w:sz="4" w:space="0" w:color="auto"/>
              <w:bottom w:val="single" w:sz="4" w:space="0" w:color="auto"/>
              <w:right w:val="single" w:sz="4" w:space="0" w:color="auto"/>
            </w:tcBorders>
            <w:shd w:val="clear" w:color="auto" w:fill="auto"/>
            <w:vAlign w:val="center"/>
          </w:tcPr>
          <w:p w:rsidR="005B71AC" w:rsidRPr="009A7DA2" w:rsidRDefault="005B71AC" w:rsidP="00BF1891">
            <w:pPr>
              <w:spacing w:after="0" w:line="240" w:lineRule="auto"/>
              <w:rPr>
                <w:rFonts w:ascii="Times New Roman" w:hAnsi="Times New Roman" w:cs="Times New Roman"/>
                <w:sz w:val="24"/>
                <w:szCs w:val="24"/>
              </w:rPr>
            </w:pPr>
            <w:r w:rsidRPr="009A7DA2">
              <w:rPr>
                <w:rFonts w:ascii="Times New Roman" w:hAnsi="Times New Roman" w:cs="Times New Roman"/>
                <w:sz w:val="24"/>
                <w:szCs w:val="24"/>
              </w:rPr>
              <w:t xml:space="preserve">ПДФО </w:t>
            </w:r>
          </w:p>
        </w:tc>
        <w:tc>
          <w:tcPr>
            <w:tcW w:w="1701" w:type="dxa"/>
            <w:tcBorders>
              <w:top w:val="nil"/>
              <w:left w:val="nil"/>
              <w:bottom w:val="single" w:sz="4" w:space="0" w:color="auto"/>
              <w:right w:val="single" w:sz="4" w:space="0" w:color="auto"/>
            </w:tcBorders>
            <w:shd w:val="clear" w:color="auto" w:fill="auto"/>
            <w:noWrap/>
          </w:tcPr>
          <w:p w:rsidR="005B71AC" w:rsidRPr="009A7DA2" w:rsidRDefault="005B71AC"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lang w:val="uk-UA"/>
              </w:rPr>
              <w:t>102 719,3</w:t>
            </w:r>
          </w:p>
        </w:tc>
        <w:tc>
          <w:tcPr>
            <w:tcW w:w="1559" w:type="dxa"/>
            <w:tcBorders>
              <w:top w:val="nil"/>
              <w:left w:val="nil"/>
              <w:bottom w:val="single" w:sz="4" w:space="0" w:color="auto"/>
              <w:right w:val="single" w:sz="4" w:space="0" w:color="auto"/>
            </w:tcBorders>
            <w:shd w:val="clear" w:color="auto" w:fill="auto"/>
            <w:noWrap/>
          </w:tcPr>
          <w:p w:rsidR="005B71AC" w:rsidRPr="009A7DA2" w:rsidRDefault="005B71AC"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lang w:val="uk-UA"/>
              </w:rPr>
              <w:t>105 213,7</w:t>
            </w:r>
          </w:p>
        </w:tc>
        <w:tc>
          <w:tcPr>
            <w:tcW w:w="1134" w:type="dxa"/>
            <w:tcBorders>
              <w:top w:val="nil"/>
              <w:left w:val="nil"/>
              <w:bottom w:val="single" w:sz="4" w:space="0" w:color="auto"/>
              <w:right w:val="single" w:sz="4" w:space="0" w:color="auto"/>
            </w:tcBorders>
            <w:shd w:val="clear" w:color="auto" w:fill="auto"/>
            <w:noWrap/>
          </w:tcPr>
          <w:p w:rsidR="005B71AC" w:rsidRPr="009A7DA2" w:rsidRDefault="005B71AC"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rPr>
              <w:t>+</w:t>
            </w:r>
            <w:r w:rsidRPr="009A7DA2">
              <w:rPr>
                <w:rFonts w:ascii="Times New Roman" w:hAnsi="Times New Roman" w:cs="Times New Roman"/>
                <w:sz w:val="24"/>
                <w:szCs w:val="24"/>
                <w:lang w:val="uk-UA"/>
              </w:rPr>
              <w:t>2 494,4</w:t>
            </w:r>
          </w:p>
        </w:tc>
        <w:tc>
          <w:tcPr>
            <w:tcW w:w="992" w:type="dxa"/>
            <w:tcBorders>
              <w:top w:val="nil"/>
              <w:left w:val="nil"/>
              <w:bottom w:val="single" w:sz="4" w:space="0" w:color="auto"/>
              <w:right w:val="single" w:sz="4" w:space="0" w:color="auto"/>
            </w:tcBorders>
            <w:shd w:val="clear" w:color="auto" w:fill="auto"/>
            <w:noWrap/>
            <w:vAlign w:val="center"/>
          </w:tcPr>
          <w:p w:rsidR="005B71AC" w:rsidRPr="009A7DA2" w:rsidRDefault="005B71AC" w:rsidP="00987E91">
            <w:pPr>
              <w:spacing w:after="0" w:line="240" w:lineRule="auto"/>
              <w:jc w:val="center"/>
              <w:rPr>
                <w:rFonts w:ascii="Times New Roman" w:hAnsi="Times New Roman" w:cs="Times New Roman"/>
                <w:sz w:val="24"/>
                <w:szCs w:val="24"/>
                <w:lang w:val="uk-UA"/>
              </w:rPr>
            </w:pPr>
            <w:r w:rsidRPr="009A7DA2">
              <w:rPr>
                <w:rFonts w:ascii="Times New Roman" w:hAnsi="Times New Roman" w:cs="Times New Roman"/>
                <w:sz w:val="24"/>
                <w:szCs w:val="24"/>
                <w:lang w:val="uk-UA"/>
              </w:rPr>
              <w:t>102,4</w:t>
            </w:r>
          </w:p>
        </w:tc>
      </w:tr>
      <w:tr w:rsidR="009A7DA2" w:rsidRPr="009A7DA2" w:rsidTr="00BF1891">
        <w:trPr>
          <w:trHeight w:val="432"/>
        </w:trPr>
        <w:tc>
          <w:tcPr>
            <w:tcW w:w="4503" w:type="dxa"/>
            <w:tcBorders>
              <w:top w:val="nil"/>
              <w:left w:val="single" w:sz="4" w:space="0" w:color="auto"/>
              <w:bottom w:val="single" w:sz="4" w:space="0" w:color="auto"/>
              <w:right w:val="single" w:sz="4" w:space="0" w:color="auto"/>
            </w:tcBorders>
            <w:shd w:val="clear" w:color="auto" w:fill="auto"/>
            <w:vAlign w:val="center"/>
          </w:tcPr>
          <w:p w:rsidR="005B71AC" w:rsidRPr="009A7DA2" w:rsidRDefault="005B71AC" w:rsidP="00BF1891">
            <w:pPr>
              <w:spacing w:after="0" w:line="240" w:lineRule="auto"/>
              <w:rPr>
                <w:rFonts w:ascii="Times New Roman" w:hAnsi="Times New Roman" w:cs="Times New Roman"/>
                <w:sz w:val="24"/>
                <w:szCs w:val="24"/>
              </w:rPr>
            </w:pPr>
            <w:r w:rsidRPr="009A7DA2">
              <w:rPr>
                <w:rFonts w:ascii="Times New Roman" w:hAnsi="Times New Roman" w:cs="Times New Roman"/>
                <w:sz w:val="24"/>
                <w:szCs w:val="24"/>
              </w:rPr>
              <w:t xml:space="preserve">Плата за землю </w:t>
            </w:r>
            <w:proofErr w:type="gramStart"/>
            <w:r w:rsidRPr="009A7DA2">
              <w:rPr>
                <w:rFonts w:ascii="Times New Roman" w:hAnsi="Times New Roman" w:cs="Times New Roman"/>
                <w:sz w:val="24"/>
                <w:szCs w:val="24"/>
              </w:rPr>
              <w:t>у</w:t>
            </w:r>
            <w:proofErr w:type="gramEnd"/>
            <w:r w:rsidRPr="009A7DA2">
              <w:rPr>
                <w:rFonts w:ascii="Times New Roman" w:hAnsi="Times New Roman" w:cs="Times New Roman"/>
                <w:sz w:val="24"/>
                <w:szCs w:val="24"/>
              </w:rPr>
              <w:t xml:space="preserve"> складі плати за нерухоме майно</w:t>
            </w:r>
          </w:p>
        </w:tc>
        <w:tc>
          <w:tcPr>
            <w:tcW w:w="1701" w:type="dxa"/>
            <w:tcBorders>
              <w:top w:val="nil"/>
              <w:left w:val="nil"/>
              <w:bottom w:val="single" w:sz="4" w:space="0" w:color="auto"/>
              <w:right w:val="single" w:sz="4" w:space="0" w:color="auto"/>
            </w:tcBorders>
            <w:shd w:val="clear" w:color="auto" w:fill="auto"/>
            <w:noWrap/>
          </w:tcPr>
          <w:p w:rsidR="005B71AC" w:rsidRPr="009A7DA2" w:rsidRDefault="005B71AC"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lang w:val="uk-UA"/>
              </w:rPr>
              <w:t>19 440,0</w:t>
            </w:r>
          </w:p>
        </w:tc>
        <w:tc>
          <w:tcPr>
            <w:tcW w:w="1559" w:type="dxa"/>
            <w:tcBorders>
              <w:top w:val="nil"/>
              <w:left w:val="nil"/>
              <w:bottom w:val="single" w:sz="4" w:space="0" w:color="auto"/>
              <w:right w:val="single" w:sz="4" w:space="0" w:color="auto"/>
            </w:tcBorders>
            <w:shd w:val="clear" w:color="auto" w:fill="auto"/>
            <w:noWrap/>
          </w:tcPr>
          <w:p w:rsidR="005B71AC" w:rsidRPr="009A7DA2" w:rsidRDefault="005B71AC"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lang w:val="uk-UA"/>
              </w:rPr>
              <w:t>21 260,2</w:t>
            </w:r>
          </w:p>
        </w:tc>
        <w:tc>
          <w:tcPr>
            <w:tcW w:w="1134" w:type="dxa"/>
            <w:tcBorders>
              <w:top w:val="nil"/>
              <w:left w:val="nil"/>
              <w:bottom w:val="single" w:sz="4" w:space="0" w:color="auto"/>
              <w:right w:val="single" w:sz="4" w:space="0" w:color="auto"/>
            </w:tcBorders>
            <w:shd w:val="clear" w:color="auto" w:fill="auto"/>
            <w:noWrap/>
          </w:tcPr>
          <w:p w:rsidR="005B71AC" w:rsidRPr="009A7DA2" w:rsidRDefault="005B71AC"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rPr>
              <w:t>+</w:t>
            </w:r>
            <w:r w:rsidRPr="009A7DA2">
              <w:rPr>
                <w:rFonts w:ascii="Times New Roman" w:hAnsi="Times New Roman" w:cs="Times New Roman"/>
                <w:sz w:val="24"/>
                <w:szCs w:val="24"/>
                <w:lang w:val="uk-UA"/>
              </w:rPr>
              <w:t>1 820,2</w:t>
            </w:r>
          </w:p>
        </w:tc>
        <w:tc>
          <w:tcPr>
            <w:tcW w:w="992" w:type="dxa"/>
            <w:tcBorders>
              <w:top w:val="nil"/>
              <w:left w:val="nil"/>
              <w:bottom w:val="single" w:sz="4" w:space="0" w:color="auto"/>
              <w:right w:val="single" w:sz="4" w:space="0" w:color="auto"/>
            </w:tcBorders>
            <w:shd w:val="clear" w:color="auto" w:fill="auto"/>
            <w:noWrap/>
            <w:vAlign w:val="center"/>
          </w:tcPr>
          <w:p w:rsidR="005B71AC" w:rsidRPr="009A7DA2" w:rsidRDefault="005B71AC" w:rsidP="00987E91">
            <w:pPr>
              <w:spacing w:after="0" w:line="240" w:lineRule="auto"/>
              <w:jc w:val="center"/>
              <w:rPr>
                <w:rFonts w:ascii="Times New Roman" w:hAnsi="Times New Roman" w:cs="Times New Roman"/>
                <w:sz w:val="24"/>
                <w:szCs w:val="24"/>
                <w:lang w:val="uk-UA"/>
              </w:rPr>
            </w:pPr>
            <w:r w:rsidRPr="009A7DA2">
              <w:rPr>
                <w:rFonts w:ascii="Times New Roman" w:hAnsi="Times New Roman" w:cs="Times New Roman"/>
                <w:sz w:val="24"/>
                <w:szCs w:val="24"/>
                <w:lang w:val="uk-UA"/>
              </w:rPr>
              <w:t>109,4</w:t>
            </w:r>
          </w:p>
        </w:tc>
      </w:tr>
      <w:tr w:rsidR="009A7DA2" w:rsidRPr="009A7DA2" w:rsidTr="00BF1891">
        <w:trPr>
          <w:trHeight w:val="285"/>
        </w:trPr>
        <w:tc>
          <w:tcPr>
            <w:tcW w:w="4503" w:type="dxa"/>
            <w:tcBorders>
              <w:top w:val="nil"/>
              <w:left w:val="single" w:sz="4" w:space="0" w:color="auto"/>
              <w:bottom w:val="single" w:sz="4" w:space="0" w:color="auto"/>
              <w:right w:val="single" w:sz="4" w:space="0" w:color="auto"/>
            </w:tcBorders>
            <w:shd w:val="clear" w:color="auto" w:fill="auto"/>
            <w:vAlign w:val="center"/>
          </w:tcPr>
          <w:p w:rsidR="005B71AC" w:rsidRPr="009A7DA2" w:rsidRDefault="005B71AC" w:rsidP="00BF1891">
            <w:pPr>
              <w:spacing w:after="0" w:line="240" w:lineRule="auto"/>
              <w:rPr>
                <w:rFonts w:ascii="Times New Roman" w:hAnsi="Times New Roman" w:cs="Times New Roman"/>
                <w:sz w:val="24"/>
                <w:szCs w:val="24"/>
              </w:rPr>
            </w:pPr>
            <w:r w:rsidRPr="009A7DA2">
              <w:rPr>
                <w:rFonts w:ascii="Times New Roman" w:hAnsi="Times New Roman" w:cs="Times New Roman"/>
                <w:sz w:val="24"/>
                <w:szCs w:val="24"/>
              </w:rPr>
              <w:t>Єдиний податок</w:t>
            </w:r>
          </w:p>
        </w:tc>
        <w:tc>
          <w:tcPr>
            <w:tcW w:w="1701" w:type="dxa"/>
            <w:tcBorders>
              <w:top w:val="nil"/>
              <w:left w:val="nil"/>
              <w:bottom w:val="single" w:sz="4" w:space="0" w:color="auto"/>
              <w:right w:val="single" w:sz="4" w:space="0" w:color="auto"/>
            </w:tcBorders>
            <w:shd w:val="clear" w:color="auto" w:fill="auto"/>
            <w:noWrap/>
          </w:tcPr>
          <w:p w:rsidR="005B71AC" w:rsidRPr="009A7DA2" w:rsidRDefault="003278E5"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lang w:val="uk-UA"/>
              </w:rPr>
              <w:t>33 800,0</w:t>
            </w:r>
          </w:p>
        </w:tc>
        <w:tc>
          <w:tcPr>
            <w:tcW w:w="1559" w:type="dxa"/>
            <w:tcBorders>
              <w:top w:val="nil"/>
              <w:left w:val="nil"/>
              <w:bottom w:val="single" w:sz="4" w:space="0" w:color="auto"/>
              <w:right w:val="single" w:sz="4" w:space="0" w:color="auto"/>
            </w:tcBorders>
            <w:shd w:val="clear" w:color="auto" w:fill="auto"/>
            <w:noWrap/>
          </w:tcPr>
          <w:p w:rsidR="005B71AC" w:rsidRPr="009A7DA2" w:rsidRDefault="003278E5"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lang w:val="uk-UA"/>
              </w:rPr>
              <w:t>35 296,4</w:t>
            </w:r>
          </w:p>
        </w:tc>
        <w:tc>
          <w:tcPr>
            <w:tcW w:w="1134" w:type="dxa"/>
            <w:tcBorders>
              <w:top w:val="nil"/>
              <w:left w:val="nil"/>
              <w:bottom w:val="single" w:sz="4" w:space="0" w:color="auto"/>
              <w:right w:val="single" w:sz="4" w:space="0" w:color="auto"/>
            </w:tcBorders>
            <w:shd w:val="clear" w:color="auto" w:fill="auto"/>
            <w:noWrap/>
          </w:tcPr>
          <w:p w:rsidR="005B71AC" w:rsidRPr="009A7DA2" w:rsidRDefault="005B71AC"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rPr>
              <w:t>+</w:t>
            </w:r>
            <w:r w:rsidR="003278E5" w:rsidRPr="009A7DA2">
              <w:rPr>
                <w:rFonts w:ascii="Times New Roman" w:hAnsi="Times New Roman" w:cs="Times New Roman"/>
                <w:sz w:val="24"/>
                <w:szCs w:val="24"/>
                <w:lang w:val="uk-UA"/>
              </w:rPr>
              <w:t>1 496,4</w:t>
            </w:r>
          </w:p>
        </w:tc>
        <w:tc>
          <w:tcPr>
            <w:tcW w:w="992" w:type="dxa"/>
            <w:tcBorders>
              <w:top w:val="nil"/>
              <w:left w:val="nil"/>
              <w:bottom w:val="single" w:sz="4" w:space="0" w:color="auto"/>
              <w:right w:val="single" w:sz="4" w:space="0" w:color="auto"/>
            </w:tcBorders>
            <w:shd w:val="clear" w:color="auto" w:fill="auto"/>
            <w:noWrap/>
            <w:vAlign w:val="center"/>
          </w:tcPr>
          <w:p w:rsidR="005B71AC" w:rsidRPr="009A7DA2" w:rsidRDefault="003278E5" w:rsidP="00987E91">
            <w:pPr>
              <w:spacing w:after="0" w:line="240" w:lineRule="auto"/>
              <w:jc w:val="center"/>
              <w:rPr>
                <w:rFonts w:ascii="Times New Roman" w:hAnsi="Times New Roman" w:cs="Times New Roman"/>
                <w:sz w:val="24"/>
                <w:szCs w:val="24"/>
                <w:lang w:val="uk-UA"/>
              </w:rPr>
            </w:pPr>
            <w:r w:rsidRPr="009A7DA2">
              <w:rPr>
                <w:rFonts w:ascii="Times New Roman" w:hAnsi="Times New Roman" w:cs="Times New Roman"/>
                <w:sz w:val="24"/>
                <w:szCs w:val="24"/>
                <w:lang w:val="uk-UA"/>
              </w:rPr>
              <w:t>104,4</w:t>
            </w:r>
          </w:p>
        </w:tc>
      </w:tr>
      <w:tr w:rsidR="009A7DA2" w:rsidRPr="009A7DA2" w:rsidTr="00BF1891">
        <w:trPr>
          <w:trHeight w:val="570"/>
        </w:trPr>
        <w:tc>
          <w:tcPr>
            <w:tcW w:w="4503" w:type="dxa"/>
            <w:tcBorders>
              <w:top w:val="nil"/>
              <w:left w:val="single" w:sz="4" w:space="0" w:color="auto"/>
              <w:bottom w:val="single" w:sz="4" w:space="0" w:color="auto"/>
              <w:right w:val="single" w:sz="4" w:space="0" w:color="auto"/>
            </w:tcBorders>
            <w:shd w:val="clear" w:color="auto" w:fill="auto"/>
            <w:vAlign w:val="center"/>
          </w:tcPr>
          <w:p w:rsidR="003278E5" w:rsidRPr="009A7DA2" w:rsidRDefault="003278E5" w:rsidP="00BF1891">
            <w:pPr>
              <w:spacing w:after="0" w:line="240" w:lineRule="auto"/>
              <w:rPr>
                <w:rFonts w:ascii="Times New Roman" w:hAnsi="Times New Roman" w:cs="Times New Roman"/>
                <w:sz w:val="24"/>
                <w:szCs w:val="24"/>
              </w:rPr>
            </w:pPr>
            <w:r w:rsidRPr="009A7DA2">
              <w:rPr>
                <w:rFonts w:ascii="Times New Roman" w:hAnsi="Times New Roman" w:cs="Times New Roman"/>
                <w:sz w:val="24"/>
                <w:szCs w:val="24"/>
              </w:rPr>
              <w:t>Податок на нерухоме майно, відмінне від земельної ділянки</w:t>
            </w:r>
          </w:p>
        </w:tc>
        <w:tc>
          <w:tcPr>
            <w:tcW w:w="1701" w:type="dxa"/>
            <w:tcBorders>
              <w:top w:val="nil"/>
              <w:left w:val="nil"/>
              <w:bottom w:val="single" w:sz="4" w:space="0" w:color="auto"/>
              <w:right w:val="single" w:sz="4" w:space="0" w:color="auto"/>
            </w:tcBorders>
            <w:shd w:val="clear" w:color="auto" w:fill="auto"/>
            <w:noWrap/>
          </w:tcPr>
          <w:p w:rsidR="003278E5" w:rsidRPr="009A7DA2" w:rsidRDefault="003278E5"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lang w:val="uk-UA"/>
              </w:rPr>
              <w:t>7 210,0</w:t>
            </w:r>
          </w:p>
        </w:tc>
        <w:tc>
          <w:tcPr>
            <w:tcW w:w="1559" w:type="dxa"/>
            <w:tcBorders>
              <w:top w:val="nil"/>
              <w:left w:val="nil"/>
              <w:bottom w:val="single" w:sz="4" w:space="0" w:color="auto"/>
              <w:right w:val="single" w:sz="4" w:space="0" w:color="auto"/>
            </w:tcBorders>
            <w:shd w:val="clear" w:color="auto" w:fill="auto"/>
            <w:noWrap/>
          </w:tcPr>
          <w:p w:rsidR="003278E5" w:rsidRPr="009A7DA2" w:rsidRDefault="003278E5"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lang w:val="uk-UA"/>
              </w:rPr>
              <w:t>7 252,7</w:t>
            </w:r>
          </w:p>
        </w:tc>
        <w:tc>
          <w:tcPr>
            <w:tcW w:w="1134" w:type="dxa"/>
            <w:tcBorders>
              <w:top w:val="nil"/>
              <w:left w:val="nil"/>
              <w:bottom w:val="single" w:sz="4" w:space="0" w:color="auto"/>
              <w:right w:val="single" w:sz="4" w:space="0" w:color="auto"/>
            </w:tcBorders>
            <w:shd w:val="clear" w:color="auto" w:fill="auto"/>
            <w:noWrap/>
          </w:tcPr>
          <w:p w:rsidR="003278E5" w:rsidRPr="009A7DA2" w:rsidRDefault="003278E5"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rPr>
              <w:t>+</w:t>
            </w:r>
            <w:r w:rsidRPr="009A7DA2">
              <w:rPr>
                <w:rFonts w:ascii="Times New Roman" w:hAnsi="Times New Roman" w:cs="Times New Roman"/>
                <w:sz w:val="24"/>
                <w:szCs w:val="24"/>
                <w:lang w:val="uk-UA"/>
              </w:rPr>
              <w:t>42,7</w:t>
            </w:r>
          </w:p>
        </w:tc>
        <w:tc>
          <w:tcPr>
            <w:tcW w:w="992" w:type="dxa"/>
            <w:tcBorders>
              <w:top w:val="nil"/>
              <w:left w:val="nil"/>
              <w:bottom w:val="single" w:sz="4" w:space="0" w:color="auto"/>
              <w:right w:val="single" w:sz="4" w:space="0" w:color="auto"/>
            </w:tcBorders>
            <w:shd w:val="clear" w:color="auto" w:fill="auto"/>
            <w:noWrap/>
            <w:vAlign w:val="center"/>
          </w:tcPr>
          <w:p w:rsidR="003278E5" w:rsidRPr="009A7DA2" w:rsidRDefault="003278E5" w:rsidP="00987E91">
            <w:pPr>
              <w:spacing w:after="0" w:line="240" w:lineRule="auto"/>
              <w:jc w:val="center"/>
              <w:rPr>
                <w:rFonts w:ascii="Times New Roman" w:hAnsi="Times New Roman" w:cs="Times New Roman"/>
                <w:sz w:val="24"/>
                <w:szCs w:val="24"/>
                <w:lang w:val="uk-UA"/>
              </w:rPr>
            </w:pPr>
            <w:r w:rsidRPr="009A7DA2">
              <w:rPr>
                <w:rFonts w:ascii="Times New Roman" w:hAnsi="Times New Roman" w:cs="Times New Roman"/>
                <w:sz w:val="24"/>
                <w:szCs w:val="24"/>
                <w:lang w:val="uk-UA"/>
              </w:rPr>
              <w:t>100,6</w:t>
            </w:r>
          </w:p>
        </w:tc>
      </w:tr>
      <w:tr w:rsidR="009A7DA2" w:rsidRPr="009A7DA2" w:rsidTr="00BF1891">
        <w:trPr>
          <w:trHeight w:val="285"/>
        </w:trPr>
        <w:tc>
          <w:tcPr>
            <w:tcW w:w="4503" w:type="dxa"/>
            <w:tcBorders>
              <w:top w:val="nil"/>
              <w:left w:val="single" w:sz="4" w:space="0" w:color="auto"/>
              <w:bottom w:val="single" w:sz="4" w:space="0" w:color="auto"/>
              <w:right w:val="single" w:sz="4" w:space="0" w:color="auto"/>
            </w:tcBorders>
            <w:shd w:val="clear" w:color="auto" w:fill="auto"/>
            <w:vAlign w:val="center"/>
          </w:tcPr>
          <w:p w:rsidR="005B71AC" w:rsidRPr="009A7DA2" w:rsidRDefault="005B71AC" w:rsidP="00BF1891">
            <w:pPr>
              <w:spacing w:after="0" w:line="240" w:lineRule="auto"/>
              <w:rPr>
                <w:rFonts w:ascii="Times New Roman" w:hAnsi="Times New Roman" w:cs="Times New Roman"/>
                <w:sz w:val="24"/>
                <w:szCs w:val="24"/>
              </w:rPr>
            </w:pPr>
            <w:r w:rsidRPr="009A7DA2">
              <w:rPr>
                <w:rFonts w:ascii="Times New Roman" w:hAnsi="Times New Roman" w:cs="Times New Roman"/>
                <w:sz w:val="24"/>
                <w:szCs w:val="24"/>
              </w:rPr>
              <w:t>Акцизний податок</w:t>
            </w:r>
          </w:p>
        </w:tc>
        <w:tc>
          <w:tcPr>
            <w:tcW w:w="1701" w:type="dxa"/>
            <w:tcBorders>
              <w:top w:val="nil"/>
              <w:left w:val="nil"/>
              <w:bottom w:val="single" w:sz="4" w:space="0" w:color="auto"/>
              <w:right w:val="single" w:sz="4" w:space="0" w:color="auto"/>
            </w:tcBorders>
            <w:shd w:val="clear" w:color="auto" w:fill="auto"/>
            <w:noWrap/>
          </w:tcPr>
          <w:p w:rsidR="005B71AC" w:rsidRPr="009A7DA2" w:rsidRDefault="003278E5"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lang w:val="uk-UA"/>
              </w:rPr>
              <w:t xml:space="preserve"> 8 587,0</w:t>
            </w:r>
          </w:p>
        </w:tc>
        <w:tc>
          <w:tcPr>
            <w:tcW w:w="1559" w:type="dxa"/>
            <w:tcBorders>
              <w:top w:val="nil"/>
              <w:left w:val="nil"/>
              <w:bottom w:val="single" w:sz="4" w:space="0" w:color="auto"/>
              <w:right w:val="single" w:sz="4" w:space="0" w:color="auto"/>
            </w:tcBorders>
            <w:shd w:val="clear" w:color="auto" w:fill="auto"/>
            <w:noWrap/>
          </w:tcPr>
          <w:p w:rsidR="005B71AC" w:rsidRPr="009A7DA2" w:rsidRDefault="003278E5"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lang w:val="uk-UA"/>
              </w:rPr>
              <w:t>9 405,8</w:t>
            </w:r>
          </w:p>
        </w:tc>
        <w:tc>
          <w:tcPr>
            <w:tcW w:w="1134" w:type="dxa"/>
            <w:tcBorders>
              <w:top w:val="nil"/>
              <w:left w:val="nil"/>
              <w:bottom w:val="single" w:sz="4" w:space="0" w:color="auto"/>
              <w:right w:val="single" w:sz="4" w:space="0" w:color="auto"/>
            </w:tcBorders>
            <w:shd w:val="clear" w:color="auto" w:fill="auto"/>
            <w:noWrap/>
          </w:tcPr>
          <w:p w:rsidR="005B71AC" w:rsidRPr="009A7DA2" w:rsidRDefault="003278E5"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lang w:val="uk-UA"/>
              </w:rPr>
              <w:t>+818,8</w:t>
            </w:r>
          </w:p>
        </w:tc>
        <w:tc>
          <w:tcPr>
            <w:tcW w:w="992" w:type="dxa"/>
            <w:tcBorders>
              <w:top w:val="nil"/>
              <w:left w:val="nil"/>
              <w:bottom w:val="single" w:sz="4" w:space="0" w:color="auto"/>
              <w:right w:val="single" w:sz="4" w:space="0" w:color="auto"/>
            </w:tcBorders>
            <w:shd w:val="clear" w:color="auto" w:fill="auto"/>
            <w:noWrap/>
            <w:vAlign w:val="center"/>
          </w:tcPr>
          <w:p w:rsidR="005B71AC" w:rsidRPr="009A7DA2" w:rsidRDefault="003278E5" w:rsidP="00987E91">
            <w:pPr>
              <w:spacing w:after="0" w:line="240" w:lineRule="auto"/>
              <w:jc w:val="center"/>
              <w:rPr>
                <w:rFonts w:ascii="Times New Roman" w:hAnsi="Times New Roman" w:cs="Times New Roman"/>
                <w:sz w:val="24"/>
                <w:szCs w:val="24"/>
                <w:lang w:val="uk-UA"/>
              </w:rPr>
            </w:pPr>
            <w:r w:rsidRPr="009A7DA2">
              <w:rPr>
                <w:rFonts w:ascii="Times New Roman" w:hAnsi="Times New Roman" w:cs="Times New Roman"/>
                <w:sz w:val="24"/>
                <w:szCs w:val="24"/>
                <w:lang w:val="uk-UA"/>
              </w:rPr>
              <w:t>109,5</w:t>
            </w:r>
          </w:p>
        </w:tc>
      </w:tr>
      <w:tr w:rsidR="009A7DA2" w:rsidRPr="009A7DA2" w:rsidTr="00BF1891">
        <w:trPr>
          <w:trHeight w:val="416"/>
        </w:trPr>
        <w:tc>
          <w:tcPr>
            <w:tcW w:w="4503" w:type="dxa"/>
            <w:tcBorders>
              <w:top w:val="nil"/>
              <w:left w:val="single" w:sz="4" w:space="0" w:color="auto"/>
              <w:bottom w:val="single" w:sz="4" w:space="0" w:color="auto"/>
              <w:right w:val="single" w:sz="4" w:space="0" w:color="auto"/>
            </w:tcBorders>
            <w:shd w:val="clear" w:color="auto" w:fill="auto"/>
            <w:vAlign w:val="center"/>
          </w:tcPr>
          <w:p w:rsidR="005B71AC" w:rsidRPr="009A7DA2" w:rsidRDefault="005B71AC" w:rsidP="00BF1891">
            <w:pPr>
              <w:spacing w:after="0" w:line="240" w:lineRule="auto"/>
              <w:rPr>
                <w:rFonts w:ascii="Times New Roman" w:hAnsi="Times New Roman" w:cs="Times New Roman"/>
                <w:sz w:val="24"/>
                <w:szCs w:val="24"/>
              </w:rPr>
            </w:pPr>
            <w:r w:rsidRPr="009A7DA2">
              <w:rPr>
                <w:rFonts w:ascii="Times New Roman" w:hAnsi="Times New Roman" w:cs="Times New Roman"/>
                <w:sz w:val="24"/>
                <w:szCs w:val="24"/>
              </w:rPr>
              <w:t xml:space="preserve">Плата за надання </w:t>
            </w:r>
            <w:proofErr w:type="gramStart"/>
            <w:r w:rsidRPr="009A7DA2">
              <w:rPr>
                <w:rFonts w:ascii="Times New Roman" w:hAnsi="Times New Roman" w:cs="Times New Roman"/>
                <w:sz w:val="24"/>
                <w:szCs w:val="24"/>
              </w:rPr>
              <w:t>адм</w:t>
            </w:r>
            <w:proofErr w:type="gramEnd"/>
            <w:r w:rsidRPr="009A7DA2">
              <w:rPr>
                <w:rFonts w:ascii="Times New Roman" w:hAnsi="Times New Roman" w:cs="Times New Roman"/>
                <w:sz w:val="24"/>
                <w:szCs w:val="24"/>
              </w:rPr>
              <w:t>ін</w:t>
            </w:r>
            <w:r w:rsidRPr="009A7DA2">
              <w:rPr>
                <w:rFonts w:ascii="Times New Roman" w:hAnsi="Times New Roman" w:cs="Times New Roman"/>
                <w:sz w:val="24"/>
                <w:szCs w:val="24"/>
                <w:lang w:val="uk-UA"/>
              </w:rPr>
              <w:t xml:space="preserve">істративних </w:t>
            </w:r>
            <w:r w:rsidRPr="009A7DA2">
              <w:rPr>
                <w:rFonts w:ascii="Times New Roman" w:hAnsi="Times New Roman" w:cs="Times New Roman"/>
                <w:sz w:val="24"/>
                <w:szCs w:val="24"/>
              </w:rPr>
              <w:t>послуг</w:t>
            </w:r>
          </w:p>
        </w:tc>
        <w:tc>
          <w:tcPr>
            <w:tcW w:w="1701" w:type="dxa"/>
            <w:tcBorders>
              <w:top w:val="nil"/>
              <w:left w:val="nil"/>
              <w:bottom w:val="single" w:sz="4" w:space="0" w:color="auto"/>
              <w:right w:val="single" w:sz="4" w:space="0" w:color="auto"/>
            </w:tcBorders>
            <w:shd w:val="clear" w:color="auto" w:fill="auto"/>
            <w:noWrap/>
          </w:tcPr>
          <w:p w:rsidR="005B71AC" w:rsidRPr="009A7DA2" w:rsidRDefault="003278E5"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lang w:val="uk-UA"/>
              </w:rPr>
              <w:t>3 990,0</w:t>
            </w:r>
          </w:p>
        </w:tc>
        <w:tc>
          <w:tcPr>
            <w:tcW w:w="1559" w:type="dxa"/>
            <w:tcBorders>
              <w:top w:val="nil"/>
              <w:left w:val="nil"/>
              <w:bottom w:val="single" w:sz="4" w:space="0" w:color="auto"/>
              <w:right w:val="single" w:sz="4" w:space="0" w:color="auto"/>
            </w:tcBorders>
            <w:shd w:val="clear" w:color="auto" w:fill="auto"/>
            <w:noWrap/>
          </w:tcPr>
          <w:p w:rsidR="005B71AC" w:rsidRPr="009A7DA2" w:rsidRDefault="003278E5"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lang w:val="uk-UA"/>
              </w:rPr>
              <w:t>4 190,9</w:t>
            </w:r>
          </w:p>
        </w:tc>
        <w:tc>
          <w:tcPr>
            <w:tcW w:w="1134" w:type="dxa"/>
            <w:tcBorders>
              <w:top w:val="nil"/>
              <w:left w:val="nil"/>
              <w:bottom w:val="single" w:sz="4" w:space="0" w:color="auto"/>
              <w:right w:val="single" w:sz="4" w:space="0" w:color="auto"/>
            </w:tcBorders>
            <w:shd w:val="clear" w:color="auto" w:fill="auto"/>
            <w:noWrap/>
          </w:tcPr>
          <w:p w:rsidR="005B71AC" w:rsidRPr="009A7DA2" w:rsidRDefault="003278E5"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lang w:val="uk-UA"/>
              </w:rPr>
              <w:t>+200,9</w:t>
            </w:r>
          </w:p>
        </w:tc>
        <w:tc>
          <w:tcPr>
            <w:tcW w:w="992" w:type="dxa"/>
            <w:tcBorders>
              <w:top w:val="nil"/>
              <w:left w:val="nil"/>
              <w:bottom w:val="single" w:sz="4" w:space="0" w:color="auto"/>
              <w:right w:val="single" w:sz="4" w:space="0" w:color="auto"/>
            </w:tcBorders>
            <w:shd w:val="clear" w:color="auto" w:fill="auto"/>
            <w:noWrap/>
            <w:vAlign w:val="center"/>
          </w:tcPr>
          <w:p w:rsidR="005B71AC" w:rsidRPr="009A7DA2" w:rsidRDefault="003278E5" w:rsidP="00987E91">
            <w:pPr>
              <w:spacing w:after="0" w:line="240" w:lineRule="auto"/>
              <w:jc w:val="center"/>
              <w:rPr>
                <w:rFonts w:ascii="Times New Roman" w:hAnsi="Times New Roman" w:cs="Times New Roman"/>
                <w:sz w:val="24"/>
                <w:szCs w:val="24"/>
                <w:lang w:val="uk-UA"/>
              </w:rPr>
            </w:pPr>
            <w:r w:rsidRPr="009A7DA2">
              <w:rPr>
                <w:rFonts w:ascii="Times New Roman" w:hAnsi="Times New Roman" w:cs="Times New Roman"/>
                <w:sz w:val="24"/>
                <w:szCs w:val="24"/>
                <w:lang w:val="uk-UA"/>
              </w:rPr>
              <w:t>105,0</w:t>
            </w:r>
          </w:p>
        </w:tc>
      </w:tr>
      <w:tr w:rsidR="009A7DA2" w:rsidRPr="009A7DA2" w:rsidTr="00BF1891">
        <w:trPr>
          <w:trHeight w:val="244"/>
        </w:trPr>
        <w:tc>
          <w:tcPr>
            <w:tcW w:w="4503" w:type="dxa"/>
            <w:tcBorders>
              <w:top w:val="nil"/>
              <w:left w:val="single" w:sz="4" w:space="0" w:color="auto"/>
              <w:bottom w:val="single" w:sz="4" w:space="0" w:color="auto"/>
              <w:right w:val="single" w:sz="4" w:space="0" w:color="auto"/>
            </w:tcBorders>
            <w:shd w:val="clear" w:color="auto" w:fill="auto"/>
            <w:vAlign w:val="center"/>
          </w:tcPr>
          <w:p w:rsidR="005B71AC" w:rsidRPr="009A7DA2" w:rsidRDefault="005B71AC" w:rsidP="00BF1891">
            <w:pPr>
              <w:spacing w:after="0" w:line="240" w:lineRule="auto"/>
              <w:rPr>
                <w:rFonts w:ascii="Times New Roman" w:hAnsi="Times New Roman" w:cs="Times New Roman"/>
                <w:sz w:val="24"/>
                <w:szCs w:val="24"/>
              </w:rPr>
            </w:pPr>
            <w:proofErr w:type="gramStart"/>
            <w:r w:rsidRPr="009A7DA2">
              <w:rPr>
                <w:rFonts w:ascii="Times New Roman" w:hAnsi="Times New Roman" w:cs="Times New Roman"/>
                <w:sz w:val="24"/>
                <w:szCs w:val="24"/>
              </w:rPr>
              <w:t>Адм</w:t>
            </w:r>
            <w:proofErr w:type="gramEnd"/>
            <w:r w:rsidRPr="009A7DA2">
              <w:rPr>
                <w:rFonts w:ascii="Times New Roman" w:hAnsi="Times New Roman" w:cs="Times New Roman"/>
                <w:sz w:val="24"/>
                <w:szCs w:val="24"/>
              </w:rPr>
              <w:t>іністративні штрафи</w:t>
            </w:r>
          </w:p>
        </w:tc>
        <w:tc>
          <w:tcPr>
            <w:tcW w:w="1701" w:type="dxa"/>
            <w:tcBorders>
              <w:top w:val="nil"/>
              <w:left w:val="nil"/>
              <w:bottom w:val="single" w:sz="4" w:space="0" w:color="auto"/>
              <w:right w:val="single" w:sz="4" w:space="0" w:color="auto"/>
            </w:tcBorders>
            <w:shd w:val="clear" w:color="auto" w:fill="auto"/>
            <w:noWrap/>
          </w:tcPr>
          <w:p w:rsidR="005B71AC" w:rsidRPr="009A7DA2" w:rsidRDefault="003278E5"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lang w:val="uk-UA"/>
              </w:rPr>
              <w:t>1 019,0</w:t>
            </w:r>
          </w:p>
        </w:tc>
        <w:tc>
          <w:tcPr>
            <w:tcW w:w="1559" w:type="dxa"/>
            <w:tcBorders>
              <w:top w:val="nil"/>
              <w:left w:val="nil"/>
              <w:bottom w:val="single" w:sz="4" w:space="0" w:color="auto"/>
              <w:right w:val="single" w:sz="4" w:space="0" w:color="auto"/>
            </w:tcBorders>
            <w:shd w:val="clear" w:color="auto" w:fill="auto"/>
            <w:noWrap/>
          </w:tcPr>
          <w:p w:rsidR="005B71AC" w:rsidRPr="009A7DA2" w:rsidRDefault="003278E5"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lang w:val="uk-UA"/>
              </w:rPr>
              <w:t>1 161,9</w:t>
            </w:r>
          </w:p>
        </w:tc>
        <w:tc>
          <w:tcPr>
            <w:tcW w:w="1134" w:type="dxa"/>
            <w:tcBorders>
              <w:top w:val="nil"/>
              <w:left w:val="nil"/>
              <w:bottom w:val="single" w:sz="4" w:space="0" w:color="auto"/>
              <w:right w:val="single" w:sz="4" w:space="0" w:color="auto"/>
            </w:tcBorders>
            <w:shd w:val="clear" w:color="auto" w:fill="auto"/>
            <w:noWrap/>
          </w:tcPr>
          <w:p w:rsidR="005B71AC" w:rsidRPr="009A7DA2" w:rsidRDefault="005B71AC"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lang w:val="uk-UA"/>
              </w:rPr>
              <w:t>+</w:t>
            </w:r>
            <w:r w:rsidR="003278E5" w:rsidRPr="009A7DA2">
              <w:rPr>
                <w:rFonts w:ascii="Times New Roman" w:hAnsi="Times New Roman" w:cs="Times New Roman"/>
                <w:sz w:val="24"/>
                <w:szCs w:val="24"/>
                <w:lang w:val="uk-UA"/>
              </w:rPr>
              <w:t>142,9</w:t>
            </w:r>
          </w:p>
        </w:tc>
        <w:tc>
          <w:tcPr>
            <w:tcW w:w="992" w:type="dxa"/>
            <w:tcBorders>
              <w:top w:val="nil"/>
              <w:left w:val="nil"/>
              <w:bottom w:val="single" w:sz="4" w:space="0" w:color="auto"/>
              <w:right w:val="single" w:sz="4" w:space="0" w:color="auto"/>
            </w:tcBorders>
            <w:shd w:val="clear" w:color="auto" w:fill="auto"/>
            <w:noWrap/>
            <w:vAlign w:val="center"/>
          </w:tcPr>
          <w:p w:rsidR="005B71AC" w:rsidRPr="009A7DA2" w:rsidRDefault="003278E5" w:rsidP="00987E91">
            <w:pPr>
              <w:spacing w:after="0" w:line="240" w:lineRule="auto"/>
              <w:jc w:val="center"/>
              <w:rPr>
                <w:rFonts w:ascii="Times New Roman" w:hAnsi="Times New Roman" w:cs="Times New Roman"/>
                <w:sz w:val="24"/>
                <w:szCs w:val="24"/>
                <w:lang w:val="uk-UA"/>
              </w:rPr>
            </w:pPr>
            <w:r w:rsidRPr="009A7DA2">
              <w:rPr>
                <w:rFonts w:ascii="Times New Roman" w:hAnsi="Times New Roman" w:cs="Times New Roman"/>
                <w:sz w:val="24"/>
                <w:szCs w:val="24"/>
                <w:lang w:val="uk-UA"/>
              </w:rPr>
              <w:t>114,0</w:t>
            </w:r>
          </w:p>
        </w:tc>
      </w:tr>
      <w:tr w:rsidR="009A7DA2" w:rsidRPr="009A7DA2" w:rsidTr="00BF1891">
        <w:trPr>
          <w:trHeight w:val="702"/>
        </w:trPr>
        <w:tc>
          <w:tcPr>
            <w:tcW w:w="4503" w:type="dxa"/>
            <w:tcBorders>
              <w:top w:val="nil"/>
              <w:left w:val="single" w:sz="4" w:space="0" w:color="auto"/>
              <w:bottom w:val="single" w:sz="4" w:space="0" w:color="auto"/>
              <w:right w:val="single" w:sz="4" w:space="0" w:color="auto"/>
            </w:tcBorders>
            <w:shd w:val="clear" w:color="auto" w:fill="auto"/>
            <w:vAlign w:val="center"/>
          </w:tcPr>
          <w:p w:rsidR="005B71AC" w:rsidRPr="009A7DA2" w:rsidRDefault="005B71AC" w:rsidP="00BF1891">
            <w:pPr>
              <w:spacing w:after="0" w:line="240" w:lineRule="auto"/>
              <w:rPr>
                <w:rFonts w:ascii="Times New Roman" w:hAnsi="Times New Roman" w:cs="Times New Roman"/>
                <w:sz w:val="24"/>
                <w:szCs w:val="24"/>
              </w:rPr>
            </w:pPr>
            <w:r w:rsidRPr="009A7DA2">
              <w:rPr>
                <w:rFonts w:ascii="Times New Roman" w:hAnsi="Times New Roman" w:cs="Times New Roman"/>
                <w:sz w:val="24"/>
                <w:szCs w:val="24"/>
              </w:rPr>
              <w:t>Надходження від орендної плати за користування цілісним майновим комплексом</w:t>
            </w:r>
          </w:p>
        </w:tc>
        <w:tc>
          <w:tcPr>
            <w:tcW w:w="1701" w:type="dxa"/>
            <w:tcBorders>
              <w:top w:val="nil"/>
              <w:left w:val="nil"/>
              <w:bottom w:val="single" w:sz="4" w:space="0" w:color="auto"/>
              <w:right w:val="single" w:sz="4" w:space="0" w:color="auto"/>
            </w:tcBorders>
            <w:shd w:val="clear" w:color="auto" w:fill="auto"/>
            <w:noWrap/>
          </w:tcPr>
          <w:p w:rsidR="005B71AC" w:rsidRPr="009A7DA2" w:rsidRDefault="003278E5"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lang w:val="uk-UA"/>
              </w:rPr>
              <w:t>505,0</w:t>
            </w:r>
          </w:p>
        </w:tc>
        <w:tc>
          <w:tcPr>
            <w:tcW w:w="1559" w:type="dxa"/>
            <w:tcBorders>
              <w:top w:val="nil"/>
              <w:left w:val="nil"/>
              <w:bottom w:val="single" w:sz="4" w:space="0" w:color="auto"/>
              <w:right w:val="single" w:sz="4" w:space="0" w:color="auto"/>
            </w:tcBorders>
            <w:shd w:val="clear" w:color="auto" w:fill="auto"/>
            <w:noWrap/>
          </w:tcPr>
          <w:p w:rsidR="005B71AC" w:rsidRPr="009A7DA2" w:rsidRDefault="003278E5"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lang w:val="uk-UA"/>
              </w:rPr>
              <w:t>692,5</w:t>
            </w:r>
          </w:p>
        </w:tc>
        <w:tc>
          <w:tcPr>
            <w:tcW w:w="1134" w:type="dxa"/>
            <w:tcBorders>
              <w:top w:val="nil"/>
              <w:left w:val="nil"/>
              <w:bottom w:val="single" w:sz="4" w:space="0" w:color="auto"/>
              <w:right w:val="single" w:sz="4" w:space="0" w:color="auto"/>
            </w:tcBorders>
            <w:shd w:val="clear" w:color="auto" w:fill="auto"/>
            <w:noWrap/>
          </w:tcPr>
          <w:p w:rsidR="005B71AC" w:rsidRPr="009A7DA2" w:rsidRDefault="005B71AC"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rPr>
              <w:t>+</w:t>
            </w:r>
            <w:r w:rsidR="003278E5" w:rsidRPr="009A7DA2">
              <w:rPr>
                <w:rFonts w:ascii="Times New Roman" w:hAnsi="Times New Roman" w:cs="Times New Roman"/>
                <w:sz w:val="24"/>
                <w:szCs w:val="24"/>
                <w:lang w:val="uk-UA"/>
              </w:rPr>
              <w:t>187,5</w:t>
            </w:r>
          </w:p>
        </w:tc>
        <w:tc>
          <w:tcPr>
            <w:tcW w:w="992" w:type="dxa"/>
            <w:tcBorders>
              <w:top w:val="nil"/>
              <w:left w:val="nil"/>
              <w:bottom w:val="single" w:sz="4" w:space="0" w:color="auto"/>
              <w:right w:val="single" w:sz="4" w:space="0" w:color="auto"/>
            </w:tcBorders>
            <w:shd w:val="clear" w:color="auto" w:fill="auto"/>
            <w:noWrap/>
            <w:vAlign w:val="center"/>
          </w:tcPr>
          <w:p w:rsidR="005B71AC" w:rsidRPr="009A7DA2" w:rsidRDefault="003278E5" w:rsidP="00987E91">
            <w:pPr>
              <w:spacing w:after="0" w:line="240" w:lineRule="auto"/>
              <w:jc w:val="center"/>
              <w:rPr>
                <w:rFonts w:ascii="Times New Roman" w:hAnsi="Times New Roman" w:cs="Times New Roman"/>
                <w:sz w:val="24"/>
                <w:szCs w:val="24"/>
                <w:lang w:val="uk-UA"/>
              </w:rPr>
            </w:pPr>
            <w:r w:rsidRPr="009A7DA2">
              <w:rPr>
                <w:rFonts w:ascii="Times New Roman" w:hAnsi="Times New Roman" w:cs="Times New Roman"/>
                <w:sz w:val="24"/>
                <w:szCs w:val="24"/>
                <w:lang w:val="uk-UA"/>
              </w:rPr>
              <w:t>137,1</w:t>
            </w:r>
          </w:p>
        </w:tc>
      </w:tr>
      <w:tr w:rsidR="009A7DA2" w:rsidRPr="009A7DA2" w:rsidTr="00BF1891">
        <w:trPr>
          <w:trHeight w:val="285"/>
        </w:trPr>
        <w:tc>
          <w:tcPr>
            <w:tcW w:w="4503" w:type="dxa"/>
            <w:tcBorders>
              <w:top w:val="nil"/>
              <w:left w:val="single" w:sz="4" w:space="0" w:color="auto"/>
              <w:bottom w:val="single" w:sz="4" w:space="0" w:color="auto"/>
              <w:right w:val="single" w:sz="4" w:space="0" w:color="auto"/>
            </w:tcBorders>
            <w:shd w:val="clear" w:color="auto" w:fill="auto"/>
            <w:vAlign w:val="center"/>
          </w:tcPr>
          <w:p w:rsidR="003278E5" w:rsidRPr="009A7DA2" w:rsidRDefault="003278E5" w:rsidP="00BF1891">
            <w:pPr>
              <w:spacing w:after="0" w:line="240" w:lineRule="auto"/>
              <w:rPr>
                <w:rFonts w:ascii="Times New Roman" w:hAnsi="Times New Roman" w:cs="Times New Roman"/>
                <w:sz w:val="24"/>
                <w:szCs w:val="24"/>
              </w:rPr>
            </w:pPr>
            <w:r w:rsidRPr="009A7DA2">
              <w:rPr>
                <w:rFonts w:ascii="Times New Roman" w:hAnsi="Times New Roman" w:cs="Times New Roman"/>
                <w:sz w:val="24"/>
                <w:szCs w:val="24"/>
              </w:rPr>
              <w:t>Інші надходження</w:t>
            </w:r>
          </w:p>
        </w:tc>
        <w:tc>
          <w:tcPr>
            <w:tcW w:w="1701" w:type="dxa"/>
            <w:tcBorders>
              <w:top w:val="nil"/>
              <w:left w:val="nil"/>
              <w:bottom w:val="single" w:sz="4" w:space="0" w:color="auto"/>
              <w:right w:val="single" w:sz="4" w:space="0" w:color="auto"/>
            </w:tcBorders>
            <w:shd w:val="clear" w:color="auto" w:fill="auto"/>
            <w:noWrap/>
          </w:tcPr>
          <w:p w:rsidR="003278E5" w:rsidRPr="009A7DA2" w:rsidRDefault="003278E5"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lang w:val="uk-UA"/>
              </w:rPr>
              <w:t>1 279,2</w:t>
            </w:r>
          </w:p>
        </w:tc>
        <w:tc>
          <w:tcPr>
            <w:tcW w:w="1559" w:type="dxa"/>
            <w:tcBorders>
              <w:top w:val="nil"/>
              <w:left w:val="nil"/>
              <w:bottom w:val="single" w:sz="4" w:space="0" w:color="auto"/>
              <w:right w:val="single" w:sz="4" w:space="0" w:color="auto"/>
            </w:tcBorders>
            <w:shd w:val="clear" w:color="auto" w:fill="auto"/>
            <w:noWrap/>
          </w:tcPr>
          <w:p w:rsidR="003278E5" w:rsidRPr="009A7DA2" w:rsidRDefault="003278E5"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lang w:val="uk-UA"/>
              </w:rPr>
              <w:t>1 278,9</w:t>
            </w:r>
          </w:p>
        </w:tc>
        <w:tc>
          <w:tcPr>
            <w:tcW w:w="1134" w:type="dxa"/>
            <w:tcBorders>
              <w:top w:val="nil"/>
              <w:left w:val="nil"/>
              <w:bottom w:val="single" w:sz="4" w:space="0" w:color="auto"/>
              <w:right w:val="single" w:sz="4" w:space="0" w:color="auto"/>
            </w:tcBorders>
            <w:shd w:val="clear" w:color="auto" w:fill="auto"/>
            <w:noWrap/>
          </w:tcPr>
          <w:p w:rsidR="003278E5" w:rsidRPr="009A7DA2" w:rsidRDefault="003278E5" w:rsidP="00BF1891">
            <w:pPr>
              <w:spacing w:after="0" w:line="240" w:lineRule="auto"/>
              <w:jc w:val="right"/>
              <w:rPr>
                <w:rFonts w:ascii="Times New Roman" w:hAnsi="Times New Roman" w:cs="Times New Roman"/>
                <w:sz w:val="24"/>
                <w:szCs w:val="24"/>
                <w:lang w:val="uk-UA"/>
              </w:rPr>
            </w:pPr>
            <w:r w:rsidRPr="009A7DA2">
              <w:rPr>
                <w:rFonts w:ascii="Times New Roman" w:hAnsi="Times New Roman" w:cs="Times New Roman"/>
                <w:sz w:val="24"/>
                <w:szCs w:val="24"/>
                <w:lang w:val="uk-UA"/>
              </w:rPr>
              <w:t>-0,3</w:t>
            </w:r>
          </w:p>
        </w:tc>
        <w:tc>
          <w:tcPr>
            <w:tcW w:w="992" w:type="dxa"/>
            <w:tcBorders>
              <w:top w:val="nil"/>
              <w:left w:val="nil"/>
              <w:bottom w:val="single" w:sz="4" w:space="0" w:color="auto"/>
              <w:right w:val="single" w:sz="4" w:space="0" w:color="auto"/>
            </w:tcBorders>
            <w:shd w:val="clear" w:color="auto" w:fill="auto"/>
            <w:noWrap/>
            <w:vAlign w:val="center"/>
          </w:tcPr>
          <w:p w:rsidR="003278E5" w:rsidRPr="009A7DA2" w:rsidRDefault="003278E5" w:rsidP="00987E91">
            <w:pPr>
              <w:spacing w:after="0" w:line="240" w:lineRule="auto"/>
              <w:jc w:val="center"/>
              <w:rPr>
                <w:rFonts w:ascii="Times New Roman" w:hAnsi="Times New Roman" w:cs="Times New Roman"/>
                <w:sz w:val="24"/>
                <w:szCs w:val="24"/>
                <w:lang w:val="uk-UA"/>
              </w:rPr>
            </w:pPr>
            <w:r w:rsidRPr="009A7DA2">
              <w:rPr>
                <w:rFonts w:ascii="Times New Roman" w:hAnsi="Times New Roman" w:cs="Times New Roman"/>
                <w:sz w:val="24"/>
                <w:szCs w:val="24"/>
                <w:lang w:val="uk-UA"/>
              </w:rPr>
              <w:t>100,0</w:t>
            </w:r>
          </w:p>
        </w:tc>
      </w:tr>
      <w:tr w:rsidR="009A7DA2" w:rsidRPr="009A7DA2" w:rsidTr="00BF1891">
        <w:trPr>
          <w:trHeight w:val="300"/>
        </w:trPr>
        <w:tc>
          <w:tcPr>
            <w:tcW w:w="4503" w:type="dxa"/>
            <w:tcBorders>
              <w:top w:val="nil"/>
              <w:left w:val="single" w:sz="4" w:space="0" w:color="auto"/>
              <w:bottom w:val="single" w:sz="4" w:space="0" w:color="auto"/>
              <w:right w:val="single" w:sz="4" w:space="0" w:color="auto"/>
            </w:tcBorders>
            <w:shd w:val="clear" w:color="auto" w:fill="auto"/>
            <w:vAlign w:val="center"/>
          </w:tcPr>
          <w:p w:rsidR="005B71AC" w:rsidRPr="009A7DA2" w:rsidRDefault="005B71AC" w:rsidP="00BF1891">
            <w:pPr>
              <w:spacing w:after="0" w:line="240" w:lineRule="auto"/>
              <w:ind w:firstLine="567"/>
              <w:rPr>
                <w:rFonts w:ascii="Times New Roman" w:hAnsi="Times New Roman" w:cs="Times New Roman"/>
                <w:b/>
                <w:bCs/>
                <w:sz w:val="24"/>
                <w:szCs w:val="24"/>
              </w:rPr>
            </w:pPr>
            <w:r w:rsidRPr="009A7DA2">
              <w:rPr>
                <w:rFonts w:ascii="Times New Roman" w:hAnsi="Times New Roman" w:cs="Times New Roman"/>
                <w:b/>
                <w:bCs/>
                <w:sz w:val="24"/>
                <w:szCs w:val="24"/>
              </w:rPr>
              <w:t>РАЗОМ власних доході</w:t>
            </w:r>
            <w:proofErr w:type="gramStart"/>
            <w:r w:rsidRPr="009A7DA2">
              <w:rPr>
                <w:rFonts w:ascii="Times New Roman" w:hAnsi="Times New Roman" w:cs="Times New Roman"/>
                <w:b/>
                <w:bCs/>
                <w:sz w:val="24"/>
                <w:szCs w:val="24"/>
              </w:rPr>
              <w:t>в</w:t>
            </w:r>
            <w:proofErr w:type="gramEnd"/>
          </w:p>
        </w:tc>
        <w:tc>
          <w:tcPr>
            <w:tcW w:w="1701" w:type="dxa"/>
            <w:tcBorders>
              <w:top w:val="nil"/>
              <w:left w:val="nil"/>
              <w:bottom w:val="single" w:sz="4" w:space="0" w:color="auto"/>
              <w:right w:val="single" w:sz="4" w:space="0" w:color="auto"/>
            </w:tcBorders>
            <w:shd w:val="clear" w:color="auto" w:fill="auto"/>
            <w:noWrap/>
          </w:tcPr>
          <w:p w:rsidR="005B71AC" w:rsidRPr="009A7DA2" w:rsidRDefault="003278E5" w:rsidP="00BF1891">
            <w:pPr>
              <w:spacing w:after="0" w:line="240" w:lineRule="auto"/>
              <w:jc w:val="right"/>
              <w:rPr>
                <w:rFonts w:ascii="Times New Roman" w:hAnsi="Times New Roman" w:cs="Times New Roman"/>
                <w:b/>
                <w:bCs/>
                <w:sz w:val="24"/>
                <w:szCs w:val="24"/>
                <w:lang w:val="uk-UA"/>
              </w:rPr>
            </w:pPr>
            <w:r w:rsidRPr="009A7DA2">
              <w:rPr>
                <w:rFonts w:ascii="Times New Roman" w:hAnsi="Times New Roman" w:cs="Times New Roman"/>
                <w:b/>
                <w:bCs/>
                <w:sz w:val="24"/>
                <w:szCs w:val="24"/>
                <w:lang w:val="uk-UA"/>
              </w:rPr>
              <w:t>178 549,5</w:t>
            </w:r>
          </w:p>
        </w:tc>
        <w:tc>
          <w:tcPr>
            <w:tcW w:w="1559" w:type="dxa"/>
            <w:tcBorders>
              <w:top w:val="nil"/>
              <w:left w:val="nil"/>
              <w:bottom w:val="single" w:sz="4" w:space="0" w:color="auto"/>
              <w:right w:val="single" w:sz="4" w:space="0" w:color="auto"/>
            </w:tcBorders>
            <w:shd w:val="clear" w:color="auto" w:fill="auto"/>
            <w:noWrap/>
          </w:tcPr>
          <w:p w:rsidR="005B71AC" w:rsidRPr="009A7DA2" w:rsidRDefault="003278E5" w:rsidP="00BF1891">
            <w:pPr>
              <w:spacing w:after="0" w:line="240" w:lineRule="auto"/>
              <w:jc w:val="right"/>
              <w:rPr>
                <w:rFonts w:ascii="Times New Roman" w:hAnsi="Times New Roman" w:cs="Times New Roman"/>
                <w:b/>
                <w:bCs/>
                <w:sz w:val="24"/>
                <w:szCs w:val="24"/>
                <w:lang w:val="uk-UA"/>
              </w:rPr>
            </w:pPr>
            <w:r w:rsidRPr="009A7DA2">
              <w:rPr>
                <w:rFonts w:ascii="Times New Roman" w:hAnsi="Times New Roman" w:cs="Times New Roman"/>
                <w:b/>
                <w:bCs/>
                <w:sz w:val="24"/>
                <w:szCs w:val="24"/>
                <w:lang w:val="uk-UA"/>
              </w:rPr>
              <w:t>185 753,0</w:t>
            </w:r>
          </w:p>
        </w:tc>
        <w:tc>
          <w:tcPr>
            <w:tcW w:w="1134" w:type="dxa"/>
            <w:tcBorders>
              <w:top w:val="nil"/>
              <w:left w:val="nil"/>
              <w:bottom w:val="single" w:sz="4" w:space="0" w:color="auto"/>
              <w:right w:val="single" w:sz="4" w:space="0" w:color="auto"/>
            </w:tcBorders>
            <w:shd w:val="clear" w:color="auto" w:fill="auto"/>
            <w:noWrap/>
          </w:tcPr>
          <w:p w:rsidR="005B71AC" w:rsidRPr="009A7DA2" w:rsidRDefault="005B71AC" w:rsidP="00BF1891">
            <w:pPr>
              <w:spacing w:after="0" w:line="240" w:lineRule="auto"/>
              <w:jc w:val="right"/>
              <w:rPr>
                <w:rFonts w:ascii="Times New Roman" w:hAnsi="Times New Roman" w:cs="Times New Roman"/>
                <w:b/>
                <w:bCs/>
                <w:sz w:val="24"/>
                <w:szCs w:val="24"/>
                <w:lang w:val="uk-UA"/>
              </w:rPr>
            </w:pPr>
            <w:r w:rsidRPr="009A7DA2">
              <w:rPr>
                <w:rFonts w:ascii="Times New Roman" w:hAnsi="Times New Roman" w:cs="Times New Roman"/>
                <w:b/>
                <w:bCs/>
                <w:sz w:val="24"/>
                <w:szCs w:val="24"/>
              </w:rPr>
              <w:t>+</w:t>
            </w:r>
            <w:r w:rsidR="003278E5" w:rsidRPr="009A7DA2">
              <w:rPr>
                <w:rFonts w:ascii="Times New Roman" w:hAnsi="Times New Roman" w:cs="Times New Roman"/>
                <w:b/>
                <w:bCs/>
                <w:sz w:val="24"/>
                <w:szCs w:val="24"/>
                <w:lang w:val="uk-UA"/>
              </w:rPr>
              <w:t>7 203,5</w:t>
            </w:r>
          </w:p>
        </w:tc>
        <w:tc>
          <w:tcPr>
            <w:tcW w:w="992" w:type="dxa"/>
            <w:tcBorders>
              <w:top w:val="nil"/>
              <w:left w:val="nil"/>
              <w:bottom w:val="single" w:sz="4" w:space="0" w:color="auto"/>
              <w:right w:val="single" w:sz="4" w:space="0" w:color="auto"/>
            </w:tcBorders>
            <w:shd w:val="clear" w:color="auto" w:fill="auto"/>
            <w:noWrap/>
            <w:vAlign w:val="center"/>
          </w:tcPr>
          <w:p w:rsidR="005B71AC" w:rsidRPr="009A7DA2" w:rsidRDefault="003278E5" w:rsidP="00987E91">
            <w:pPr>
              <w:spacing w:after="0" w:line="240" w:lineRule="auto"/>
              <w:jc w:val="center"/>
              <w:rPr>
                <w:rFonts w:ascii="Times New Roman" w:hAnsi="Times New Roman" w:cs="Times New Roman"/>
                <w:b/>
                <w:bCs/>
                <w:sz w:val="24"/>
                <w:szCs w:val="24"/>
                <w:lang w:val="uk-UA"/>
              </w:rPr>
            </w:pPr>
            <w:r w:rsidRPr="009A7DA2">
              <w:rPr>
                <w:rFonts w:ascii="Times New Roman" w:hAnsi="Times New Roman" w:cs="Times New Roman"/>
                <w:b/>
                <w:bCs/>
                <w:sz w:val="24"/>
                <w:szCs w:val="24"/>
                <w:lang w:val="uk-UA"/>
              </w:rPr>
              <w:t>104,0</w:t>
            </w:r>
          </w:p>
        </w:tc>
      </w:tr>
    </w:tbl>
    <w:p w:rsidR="00EE5220" w:rsidRDefault="00EE5220" w:rsidP="00987E91">
      <w:pPr>
        <w:tabs>
          <w:tab w:val="left" w:pos="1080"/>
        </w:tabs>
        <w:spacing w:after="0" w:line="240" w:lineRule="auto"/>
        <w:ind w:firstLine="567"/>
        <w:jc w:val="center"/>
        <w:rPr>
          <w:rFonts w:ascii="Times New Roman" w:eastAsia="Times New Roman" w:hAnsi="Times New Roman" w:cs="Times New Roman"/>
          <w:sz w:val="24"/>
          <w:szCs w:val="24"/>
          <w:lang w:val="uk-UA" w:eastAsia="ru-RU"/>
        </w:rPr>
      </w:pPr>
    </w:p>
    <w:p w:rsidR="00EE5220" w:rsidRPr="00237ABF" w:rsidRDefault="00EE5220" w:rsidP="00EE5220">
      <w:pPr>
        <w:spacing w:after="0" w:line="240" w:lineRule="auto"/>
        <w:ind w:firstLine="567"/>
        <w:jc w:val="both"/>
        <w:rPr>
          <w:rFonts w:ascii="Times New Roman" w:eastAsia="Times New Roman" w:hAnsi="Times New Roman" w:cs="Times New Roman"/>
          <w:sz w:val="28"/>
          <w:szCs w:val="28"/>
          <w:lang w:val="uk-UA" w:eastAsia="ru-RU"/>
        </w:rPr>
      </w:pPr>
      <w:r w:rsidRPr="00237ABF">
        <w:rPr>
          <w:rFonts w:ascii="Times New Roman" w:eastAsia="Times New Roman" w:hAnsi="Times New Roman" w:cs="Times New Roman"/>
          <w:sz w:val="28"/>
          <w:szCs w:val="28"/>
          <w:lang w:val="uk-UA" w:eastAsia="ru-RU"/>
        </w:rPr>
        <w:lastRenderedPageBreak/>
        <w:t>Касові в</w:t>
      </w:r>
      <w:r w:rsidRPr="00237ABF">
        <w:rPr>
          <w:rFonts w:ascii="Times New Roman" w:eastAsia="Times New Roman" w:hAnsi="Times New Roman" w:cs="Times New Roman"/>
          <w:sz w:val="28"/>
          <w:szCs w:val="28"/>
          <w:lang w:eastAsia="ru-RU"/>
        </w:rPr>
        <w:t xml:space="preserve">идатки загального фонду міського бюджету за  </w:t>
      </w:r>
      <w:r w:rsidRPr="00237ABF">
        <w:rPr>
          <w:rFonts w:ascii="Times New Roman" w:eastAsia="Times New Roman" w:hAnsi="Times New Roman" w:cs="Times New Roman"/>
          <w:sz w:val="28"/>
          <w:szCs w:val="28"/>
          <w:lang w:val="uk-UA" w:eastAsia="ru-RU"/>
        </w:rPr>
        <w:t>січень-листопад</w:t>
      </w:r>
      <w:r w:rsidRPr="00237ABF">
        <w:rPr>
          <w:rFonts w:ascii="Times New Roman" w:eastAsia="Times New Roman" w:hAnsi="Times New Roman" w:cs="Times New Roman"/>
          <w:sz w:val="28"/>
          <w:szCs w:val="28"/>
          <w:lang w:eastAsia="ru-RU"/>
        </w:rPr>
        <w:t xml:space="preserve"> </w:t>
      </w:r>
      <w:r w:rsidRPr="00237ABF">
        <w:rPr>
          <w:rFonts w:ascii="Times New Roman" w:eastAsia="Times New Roman" w:hAnsi="Times New Roman" w:cs="Times New Roman"/>
          <w:sz w:val="28"/>
          <w:szCs w:val="28"/>
          <w:lang w:val="uk-UA" w:eastAsia="ru-RU"/>
        </w:rPr>
        <w:t xml:space="preserve">виконані в сумі </w:t>
      </w:r>
      <w:r w:rsidR="00987A8A" w:rsidRPr="00237ABF">
        <w:rPr>
          <w:rFonts w:ascii="Times New Roman" w:eastAsia="Times New Roman" w:hAnsi="Times New Roman" w:cs="Times New Roman"/>
          <w:sz w:val="28"/>
          <w:szCs w:val="28"/>
          <w:lang w:val="uk-UA" w:eastAsia="ru-RU"/>
        </w:rPr>
        <w:t>282 506,4</w:t>
      </w:r>
      <w:r w:rsidRPr="00237ABF">
        <w:rPr>
          <w:rFonts w:ascii="Times New Roman" w:eastAsia="Times New Roman" w:hAnsi="Times New Roman" w:cs="Times New Roman"/>
          <w:sz w:val="28"/>
          <w:szCs w:val="28"/>
          <w:lang w:eastAsia="ru-RU"/>
        </w:rPr>
        <w:t xml:space="preserve"> тис.грн., що становить </w:t>
      </w:r>
      <w:r w:rsidR="00987A8A" w:rsidRPr="00237ABF">
        <w:rPr>
          <w:rFonts w:ascii="Times New Roman" w:eastAsia="Times New Roman" w:hAnsi="Times New Roman" w:cs="Times New Roman"/>
          <w:sz w:val="28"/>
          <w:szCs w:val="28"/>
          <w:lang w:val="uk-UA" w:eastAsia="ru-RU"/>
        </w:rPr>
        <w:t>84,5</w:t>
      </w:r>
      <w:r w:rsidRPr="00237ABF">
        <w:rPr>
          <w:rFonts w:ascii="Times New Roman" w:eastAsia="Times New Roman" w:hAnsi="Times New Roman" w:cs="Times New Roman"/>
          <w:sz w:val="28"/>
          <w:szCs w:val="28"/>
          <w:lang w:eastAsia="ru-RU"/>
        </w:rPr>
        <w:t xml:space="preserve">% до уточнених </w:t>
      </w:r>
      <w:proofErr w:type="gramStart"/>
      <w:r w:rsidRPr="00237ABF">
        <w:rPr>
          <w:rFonts w:ascii="Times New Roman" w:eastAsia="Times New Roman" w:hAnsi="Times New Roman" w:cs="Times New Roman"/>
          <w:sz w:val="28"/>
          <w:szCs w:val="28"/>
          <w:lang w:val="uk-UA" w:eastAsia="ru-RU"/>
        </w:rPr>
        <w:t>р</w:t>
      </w:r>
      <w:proofErr w:type="gramEnd"/>
      <w:r w:rsidRPr="00237ABF">
        <w:rPr>
          <w:rFonts w:ascii="Times New Roman" w:eastAsia="Times New Roman" w:hAnsi="Times New Roman" w:cs="Times New Roman"/>
          <w:sz w:val="28"/>
          <w:szCs w:val="28"/>
          <w:lang w:val="uk-UA" w:eastAsia="ru-RU"/>
        </w:rPr>
        <w:t xml:space="preserve">ічних </w:t>
      </w:r>
      <w:r w:rsidRPr="00237ABF">
        <w:rPr>
          <w:rFonts w:ascii="Times New Roman" w:eastAsia="Times New Roman" w:hAnsi="Times New Roman" w:cs="Times New Roman"/>
          <w:sz w:val="28"/>
          <w:szCs w:val="28"/>
          <w:lang w:eastAsia="ru-RU"/>
        </w:rPr>
        <w:t>планових призначень.</w:t>
      </w:r>
    </w:p>
    <w:tbl>
      <w:tblPr>
        <w:tblW w:w="0" w:type="auto"/>
        <w:tblInd w:w="93" w:type="dxa"/>
        <w:tblLook w:val="04A0" w:firstRow="1" w:lastRow="0" w:firstColumn="1" w:lastColumn="0" w:noHBand="0" w:noVBand="1"/>
      </w:tblPr>
      <w:tblGrid>
        <w:gridCol w:w="696"/>
        <w:gridCol w:w="3144"/>
        <w:gridCol w:w="2422"/>
        <w:gridCol w:w="2117"/>
        <w:gridCol w:w="1099"/>
      </w:tblGrid>
      <w:tr w:rsidR="00EE5220" w:rsidRPr="00EE5220" w:rsidTr="00BF1891">
        <w:trPr>
          <w:trHeight w:val="10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EE5220" w:rsidRPr="00987A8A" w:rsidRDefault="00EE5220" w:rsidP="001C6E81">
            <w:pPr>
              <w:spacing w:after="0" w:line="240" w:lineRule="auto"/>
              <w:jc w:val="center"/>
              <w:rPr>
                <w:rFonts w:ascii="Times New Roman" w:eastAsia="Times New Roman" w:hAnsi="Times New Roman" w:cs="Times New Roman"/>
                <w:bCs/>
                <w:sz w:val="24"/>
                <w:szCs w:val="24"/>
                <w:lang w:eastAsia="ru-RU"/>
              </w:rPr>
            </w:pPr>
            <w:r w:rsidRPr="00987A8A">
              <w:rPr>
                <w:rFonts w:ascii="Times New Roman" w:eastAsia="Times New Roman" w:hAnsi="Times New Roman" w:cs="Times New Roman"/>
                <w:bCs/>
                <w:sz w:val="24"/>
                <w:szCs w:val="24"/>
                <w:lang w:eastAsia="ru-RU"/>
              </w:rPr>
              <w:t>Код</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E5220" w:rsidRPr="00987A8A" w:rsidRDefault="00EE5220" w:rsidP="001C6E81">
            <w:pPr>
              <w:spacing w:after="0" w:line="240" w:lineRule="auto"/>
              <w:jc w:val="center"/>
              <w:rPr>
                <w:rFonts w:ascii="Times New Roman" w:eastAsia="Times New Roman" w:hAnsi="Times New Roman" w:cs="Times New Roman"/>
                <w:bCs/>
                <w:sz w:val="24"/>
                <w:szCs w:val="24"/>
                <w:lang w:val="uk-UA" w:eastAsia="ru-RU"/>
              </w:rPr>
            </w:pPr>
            <w:r w:rsidRPr="00987A8A">
              <w:rPr>
                <w:rFonts w:ascii="Times New Roman" w:eastAsia="Times New Roman" w:hAnsi="Times New Roman" w:cs="Times New Roman"/>
                <w:bCs/>
                <w:sz w:val="24"/>
                <w:szCs w:val="24"/>
                <w:lang w:val="uk-UA" w:eastAsia="ru-RU"/>
              </w:rPr>
              <w:t>Галузь</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EE5220" w:rsidRPr="00987A8A" w:rsidRDefault="00EE5220" w:rsidP="001C6E81">
            <w:pPr>
              <w:spacing w:after="0" w:line="240" w:lineRule="auto"/>
              <w:jc w:val="center"/>
              <w:rPr>
                <w:rFonts w:ascii="Times New Roman" w:eastAsia="Times New Roman" w:hAnsi="Times New Roman" w:cs="Times New Roman"/>
                <w:bCs/>
                <w:sz w:val="24"/>
                <w:szCs w:val="24"/>
                <w:lang w:eastAsia="ru-RU"/>
              </w:rPr>
            </w:pPr>
            <w:r w:rsidRPr="00987A8A">
              <w:rPr>
                <w:rFonts w:ascii="Times New Roman" w:eastAsia="Times New Roman" w:hAnsi="Times New Roman" w:cs="Times New Roman"/>
                <w:bCs/>
                <w:sz w:val="24"/>
                <w:szCs w:val="24"/>
                <w:lang w:eastAsia="ru-RU"/>
              </w:rPr>
              <w:t xml:space="preserve">План на </w:t>
            </w:r>
            <w:proofErr w:type="gramStart"/>
            <w:r w:rsidRPr="00987A8A">
              <w:rPr>
                <w:rFonts w:ascii="Times New Roman" w:eastAsia="Times New Roman" w:hAnsi="Times New Roman" w:cs="Times New Roman"/>
                <w:bCs/>
                <w:sz w:val="24"/>
                <w:szCs w:val="24"/>
                <w:lang w:eastAsia="ru-RU"/>
              </w:rPr>
              <w:t>р</w:t>
            </w:r>
            <w:proofErr w:type="gramEnd"/>
            <w:r w:rsidRPr="00987A8A">
              <w:rPr>
                <w:rFonts w:ascii="Times New Roman" w:eastAsia="Times New Roman" w:hAnsi="Times New Roman" w:cs="Times New Roman"/>
                <w:bCs/>
                <w:sz w:val="24"/>
                <w:szCs w:val="24"/>
                <w:lang w:eastAsia="ru-RU"/>
              </w:rPr>
              <w:t>ік з урахуванням змін</w:t>
            </w:r>
          </w:p>
        </w:tc>
        <w:tc>
          <w:tcPr>
            <w:tcW w:w="2117" w:type="dxa"/>
            <w:tcBorders>
              <w:top w:val="single" w:sz="4" w:space="0" w:color="auto"/>
              <w:left w:val="nil"/>
              <w:bottom w:val="single" w:sz="4" w:space="0" w:color="auto"/>
              <w:right w:val="single" w:sz="4" w:space="0" w:color="auto"/>
            </w:tcBorders>
            <w:shd w:val="clear" w:color="auto" w:fill="auto"/>
            <w:vAlign w:val="center"/>
            <w:hideMark/>
          </w:tcPr>
          <w:p w:rsidR="00EE5220" w:rsidRPr="00987A8A" w:rsidRDefault="00EE5220" w:rsidP="00EE5220">
            <w:pPr>
              <w:spacing w:after="0" w:line="240" w:lineRule="auto"/>
              <w:jc w:val="center"/>
              <w:rPr>
                <w:rFonts w:ascii="Times New Roman" w:eastAsia="Times New Roman" w:hAnsi="Times New Roman" w:cs="Times New Roman"/>
                <w:bCs/>
                <w:sz w:val="24"/>
                <w:szCs w:val="24"/>
                <w:lang w:eastAsia="ru-RU"/>
              </w:rPr>
            </w:pPr>
            <w:r w:rsidRPr="00987A8A">
              <w:rPr>
                <w:rFonts w:ascii="Times New Roman" w:eastAsia="Times New Roman" w:hAnsi="Times New Roman" w:cs="Times New Roman"/>
                <w:bCs/>
                <w:sz w:val="24"/>
                <w:szCs w:val="24"/>
                <w:lang w:eastAsia="ru-RU"/>
              </w:rPr>
              <w:t xml:space="preserve">Касові видатки за </w:t>
            </w:r>
            <w:r w:rsidRPr="00987A8A">
              <w:rPr>
                <w:rFonts w:ascii="Times New Roman" w:eastAsia="Times New Roman" w:hAnsi="Times New Roman" w:cs="Times New Roman"/>
                <w:bCs/>
                <w:sz w:val="24"/>
                <w:szCs w:val="24"/>
                <w:lang w:val="uk-UA" w:eastAsia="ru-RU"/>
              </w:rPr>
              <w:t>11 місяців 2023</w:t>
            </w:r>
            <w:r w:rsidRPr="00987A8A">
              <w:rPr>
                <w:rFonts w:ascii="Times New Roman" w:eastAsia="Times New Roman" w:hAnsi="Times New Roman" w:cs="Times New Roman"/>
                <w:bCs/>
                <w:sz w:val="24"/>
                <w:szCs w:val="24"/>
                <w:lang w:eastAsia="ru-RU"/>
              </w:rPr>
              <w:t xml:space="preserve"> року</w:t>
            </w:r>
          </w:p>
        </w:tc>
        <w:tc>
          <w:tcPr>
            <w:tcW w:w="1099" w:type="dxa"/>
            <w:tcBorders>
              <w:top w:val="single" w:sz="4" w:space="0" w:color="auto"/>
              <w:left w:val="nil"/>
              <w:bottom w:val="single" w:sz="4" w:space="0" w:color="auto"/>
              <w:right w:val="single" w:sz="4" w:space="0" w:color="auto"/>
            </w:tcBorders>
            <w:shd w:val="clear" w:color="auto" w:fill="auto"/>
            <w:vAlign w:val="center"/>
            <w:hideMark/>
          </w:tcPr>
          <w:p w:rsidR="00EE5220" w:rsidRPr="00987A8A" w:rsidRDefault="00EE5220" w:rsidP="001C6E81">
            <w:pPr>
              <w:spacing w:after="0" w:line="240" w:lineRule="auto"/>
              <w:jc w:val="center"/>
              <w:rPr>
                <w:rFonts w:ascii="Times New Roman" w:eastAsia="Times New Roman" w:hAnsi="Times New Roman" w:cs="Times New Roman"/>
                <w:bCs/>
                <w:sz w:val="24"/>
                <w:szCs w:val="24"/>
                <w:lang w:eastAsia="ru-RU"/>
              </w:rPr>
            </w:pPr>
            <w:r w:rsidRPr="00987A8A">
              <w:rPr>
                <w:rFonts w:ascii="Times New Roman" w:eastAsia="Times New Roman" w:hAnsi="Times New Roman" w:cs="Times New Roman"/>
                <w:bCs/>
                <w:sz w:val="24"/>
                <w:szCs w:val="24"/>
                <w:lang w:eastAsia="ru-RU"/>
              </w:rPr>
              <w:t xml:space="preserve"> %</w:t>
            </w:r>
          </w:p>
        </w:tc>
      </w:tr>
      <w:tr w:rsidR="00987A8A" w:rsidRPr="00EE5220" w:rsidTr="00BF1891">
        <w:trPr>
          <w:trHeight w:val="400"/>
        </w:trPr>
        <w:tc>
          <w:tcPr>
            <w:tcW w:w="0" w:type="auto"/>
            <w:tcBorders>
              <w:top w:val="nil"/>
              <w:left w:val="single" w:sz="4" w:space="0" w:color="auto"/>
              <w:bottom w:val="single" w:sz="4" w:space="0" w:color="auto"/>
              <w:right w:val="single" w:sz="4" w:space="0" w:color="auto"/>
            </w:tcBorders>
            <w:shd w:val="clear" w:color="auto" w:fill="auto"/>
            <w:noWrap/>
            <w:hideMark/>
          </w:tcPr>
          <w:p w:rsidR="00987A8A" w:rsidRPr="00987A8A" w:rsidRDefault="00987A8A" w:rsidP="00BF1891">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0100</w:t>
            </w:r>
          </w:p>
        </w:tc>
        <w:tc>
          <w:tcPr>
            <w:tcW w:w="0" w:type="auto"/>
            <w:tcBorders>
              <w:top w:val="nil"/>
              <w:left w:val="nil"/>
              <w:bottom w:val="single" w:sz="4" w:space="0" w:color="auto"/>
              <w:right w:val="single" w:sz="4" w:space="0" w:color="auto"/>
            </w:tcBorders>
            <w:shd w:val="clear" w:color="auto" w:fill="auto"/>
            <w:hideMark/>
          </w:tcPr>
          <w:p w:rsidR="00987A8A" w:rsidRPr="00987A8A" w:rsidRDefault="00987A8A" w:rsidP="00BF1891">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Державне управління</w:t>
            </w:r>
          </w:p>
        </w:tc>
        <w:tc>
          <w:tcPr>
            <w:tcW w:w="0" w:type="auto"/>
            <w:tcBorders>
              <w:top w:val="nil"/>
              <w:left w:val="nil"/>
              <w:bottom w:val="single" w:sz="4" w:space="0" w:color="auto"/>
              <w:right w:val="single" w:sz="4" w:space="0" w:color="auto"/>
            </w:tcBorders>
            <w:shd w:val="clear" w:color="auto" w:fill="auto"/>
            <w:noWrap/>
          </w:tcPr>
          <w:p w:rsidR="00987A8A" w:rsidRPr="00987A8A" w:rsidRDefault="00987A8A" w:rsidP="00BF1891">
            <w:pPr>
              <w:jc w:val="right"/>
              <w:rPr>
                <w:rFonts w:ascii="Times New Roman" w:hAnsi="Times New Roman" w:cs="Times New Roman"/>
                <w:sz w:val="24"/>
                <w:szCs w:val="24"/>
              </w:rPr>
            </w:pPr>
            <w:r w:rsidRPr="00987A8A">
              <w:rPr>
                <w:rFonts w:ascii="Times New Roman" w:hAnsi="Times New Roman" w:cs="Times New Roman"/>
                <w:sz w:val="24"/>
                <w:szCs w:val="24"/>
              </w:rPr>
              <w:t>36 116,8</w:t>
            </w:r>
          </w:p>
        </w:tc>
        <w:tc>
          <w:tcPr>
            <w:tcW w:w="2117" w:type="dxa"/>
            <w:tcBorders>
              <w:top w:val="nil"/>
              <w:left w:val="nil"/>
              <w:bottom w:val="single" w:sz="4" w:space="0" w:color="auto"/>
              <w:right w:val="single" w:sz="4" w:space="0" w:color="auto"/>
            </w:tcBorders>
            <w:shd w:val="clear" w:color="auto" w:fill="auto"/>
            <w:noWrap/>
          </w:tcPr>
          <w:p w:rsidR="00987A8A" w:rsidRPr="00987A8A" w:rsidRDefault="00987A8A" w:rsidP="00BF1891">
            <w:pPr>
              <w:jc w:val="right"/>
              <w:rPr>
                <w:rFonts w:ascii="Times New Roman" w:hAnsi="Times New Roman" w:cs="Times New Roman"/>
                <w:sz w:val="24"/>
                <w:szCs w:val="24"/>
              </w:rPr>
            </w:pPr>
            <w:r w:rsidRPr="00987A8A">
              <w:rPr>
                <w:rFonts w:ascii="Times New Roman" w:hAnsi="Times New Roman" w:cs="Times New Roman"/>
                <w:sz w:val="24"/>
                <w:szCs w:val="24"/>
              </w:rPr>
              <w:t>27 375,5</w:t>
            </w:r>
          </w:p>
        </w:tc>
        <w:tc>
          <w:tcPr>
            <w:tcW w:w="1099" w:type="dxa"/>
            <w:tcBorders>
              <w:top w:val="nil"/>
              <w:left w:val="nil"/>
              <w:bottom w:val="single" w:sz="4" w:space="0" w:color="auto"/>
              <w:right w:val="single" w:sz="4" w:space="0" w:color="auto"/>
            </w:tcBorders>
            <w:shd w:val="clear" w:color="auto" w:fill="auto"/>
            <w:noWrap/>
          </w:tcPr>
          <w:p w:rsidR="00987A8A" w:rsidRPr="00987A8A" w:rsidRDefault="00987A8A" w:rsidP="00BF1891">
            <w:pPr>
              <w:spacing w:after="0" w:line="240" w:lineRule="auto"/>
              <w:jc w:val="center"/>
              <w:rPr>
                <w:rFonts w:ascii="Times New Roman" w:eastAsia="Times New Roman" w:hAnsi="Times New Roman" w:cs="Times New Roman"/>
                <w:sz w:val="24"/>
                <w:szCs w:val="24"/>
                <w:lang w:val="uk-UA" w:eastAsia="ru-RU"/>
              </w:rPr>
            </w:pPr>
            <w:r w:rsidRPr="00987A8A">
              <w:rPr>
                <w:rFonts w:ascii="Times New Roman" w:eastAsia="Times New Roman" w:hAnsi="Times New Roman" w:cs="Times New Roman"/>
                <w:sz w:val="24"/>
                <w:szCs w:val="24"/>
                <w:lang w:val="uk-UA" w:eastAsia="ru-RU"/>
              </w:rPr>
              <w:t>75,8</w:t>
            </w:r>
          </w:p>
          <w:p w:rsidR="00987A8A" w:rsidRPr="00987A8A" w:rsidRDefault="00987A8A" w:rsidP="00BF1891">
            <w:pPr>
              <w:spacing w:after="0" w:line="240" w:lineRule="auto"/>
              <w:jc w:val="center"/>
              <w:rPr>
                <w:rFonts w:ascii="Times New Roman" w:eastAsia="Times New Roman" w:hAnsi="Times New Roman" w:cs="Times New Roman"/>
                <w:sz w:val="24"/>
                <w:szCs w:val="24"/>
                <w:lang w:val="uk-UA" w:eastAsia="ru-RU"/>
              </w:rPr>
            </w:pPr>
          </w:p>
        </w:tc>
      </w:tr>
      <w:tr w:rsidR="00987A8A" w:rsidRPr="00EE5220" w:rsidTr="00BF1891">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rsidR="00987A8A" w:rsidRPr="00987A8A" w:rsidRDefault="00987A8A" w:rsidP="00BF1891">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1000</w:t>
            </w:r>
          </w:p>
        </w:tc>
        <w:tc>
          <w:tcPr>
            <w:tcW w:w="0" w:type="auto"/>
            <w:tcBorders>
              <w:top w:val="nil"/>
              <w:left w:val="nil"/>
              <w:bottom w:val="single" w:sz="4" w:space="0" w:color="auto"/>
              <w:right w:val="single" w:sz="4" w:space="0" w:color="auto"/>
            </w:tcBorders>
            <w:shd w:val="clear" w:color="auto" w:fill="auto"/>
            <w:hideMark/>
          </w:tcPr>
          <w:p w:rsidR="00987A8A" w:rsidRPr="00987A8A" w:rsidRDefault="00987A8A" w:rsidP="00BF1891">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Освіта</w:t>
            </w:r>
          </w:p>
        </w:tc>
        <w:tc>
          <w:tcPr>
            <w:tcW w:w="0" w:type="auto"/>
            <w:tcBorders>
              <w:top w:val="nil"/>
              <w:left w:val="nil"/>
              <w:bottom w:val="single" w:sz="4" w:space="0" w:color="auto"/>
              <w:right w:val="single" w:sz="4" w:space="0" w:color="auto"/>
            </w:tcBorders>
            <w:shd w:val="clear" w:color="auto" w:fill="auto"/>
            <w:noWrap/>
          </w:tcPr>
          <w:p w:rsidR="00987A8A" w:rsidRPr="00987A8A" w:rsidRDefault="00987A8A" w:rsidP="00BF1891">
            <w:pPr>
              <w:jc w:val="right"/>
              <w:rPr>
                <w:rFonts w:ascii="Times New Roman" w:hAnsi="Times New Roman" w:cs="Times New Roman"/>
                <w:sz w:val="24"/>
                <w:szCs w:val="24"/>
              </w:rPr>
            </w:pPr>
            <w:r w:rsidRPr="00987A8A">
              <w:rPr>
                <w:rFonts w:ascii="Times New Roman" w:hAnsi="Times New Roman" w:cs="Times New Roman"/>
                <w:sz w:val="24"/>
                <w:szCs w:val="24"/>
              </w:rPr>
              <w:t>210 234,4</w:t>
            </w:r>
          </w:p>
        </w:tc>
        <w:tc>
          <w:tcPr>
            <w:tcW w:w="2117" w:type="dxa"/>
            <w:tcBorders>
              <w:top w:val="nil"/>
              <w:left w:val="nil"/>
              <w:bottom w:val="single" w:sz="4" w:space="0" w:color="auto"/>
              <w:right w:val="single" w:sz="4" w:space="0" w:color="auto"/>
            </w:tcBorders>
            <w:shd w:val="clear" w:color="auto" w:fill="auto"/>
            <w:noWrap/>
          </w:tcPr>
          <w:p w:rsidR="00987A8A" w:rsidRPr="00987A8A" w:rsidRDefault="00987A8A" w:rsidP="00BF1891">
            <w:pPr>
              <w:jc w:val="right"/>
              <w:rPr>
                <w:rFonts w:ascii="Times New Roman" w:hAnsi="Times New Roman" w:cs="Times New Roman"/>
                <w:sz w:val="24"/>
                <w:szCs w:val="24"/>
              </w:rPr>
            </w:pPr>
            <w:r w:rsidRPr="00987A8A">
              <w:rPr>
                <w:rFonts w:ascii="Times New Roman" w:hAnsi="Times New Roman" w:cs="Times New Roman"/>
                <w:sz w:val="24"/>
                <w:szCs w:val="24"/>
              </w:rPr>
              <w:t>184 183,4</w:t>
            </w:r>
          </w:p>
        </w:tc>
        <w:tc>
          <w:tcPr>
            <w:tcW w:w="1099" w:type="dxa"/>
            <w:tcBorders>
              <w:top w:val="nil"/>
              <w:left w:val="nil"/>
              <w:bottom w:val="single" w:sz="4" w:space="0" w:color="auto"/>
              <w:right w:val="single" w:sz="4" w:space="0" w:color="auto"/>
            </w:tcBorders>
            <w:shd w:val="clear" w:color="auto" w:fill="auto"/>
            <w:noWrap/>
          </w:tcPr>
          <w:p w:rsidR="00987A8A" w:rsidRPr="00987A8A" w:rsidRDefault="00987A8A" w:rsidP="00BF1891">
            <w:pPr>
              <w:spacing w:after="0" w:line="240" w:lineRule="auto"/>
              <w:jc w:val="center"/>
              <w:rPr>
                <w:rFonts w:ascii="Times New Roman" w:eastAsia="Times New Roman" w:hAnsi="Times New Roman" w:cs="Times New Roman"/>
                <w:sz w:val="24"/>
                <w:szCs w:val="24"/>
                <w:lang w:val="uk-UA" w:eastAsia="ru-RU"/>
              </w:rPr>
            </w:pPr>
            <w:r w:rsidRPr="00987A8A">
              <w:rPr>
                <w:rFonts w:ascii="Times New Roman" w:eastAsia="Times New Roman" w:hAnsi="Times New Roman" w:cs="Times New Roman"/>
                <w:sz w:val="24"/>
                <w:szCs w:val="24"/>
                <w:lang w:val="uk-UA" w:eastAsia="ru-RU"/>
              </w:rPr>
              <w:t>87,6</w:t>
            </w:r>
          </w:p>
        </w:tc>
      </w:tr>
      <w:tr w:rsidR="00987A8A" w:rsidRPr="00EE5220" w:rsidTr="00BF1891">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rsidR="00987A8A" w:rsidRPr="00987A8A" w:rsidRDefault="00987A8A" w:rsidP="00BF1891">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2000</w:t>
            </w:r>
          </w:p>
        </w:tc>
        <w:tc>
          <w:tcPr>
            <w:tcW w:w="0" w:type="auto"/>
            <w:tcBorders>
              <w:top w:val="nil"/>
              <w:left w:val="nil"/>
              <w:bottom w:val="single" w:sz="4" w:space="0" w:color="auto"/>
              <w:right w:val="single" w:sz="4" w:space="0" w:color="auto"/>
            </w:tcBorders>
            <w:shd w:val="clear" w:color="auto" w:fill="auto"/>
            <w:hideMark/>
          </w:tcPr>
          <w:p w:rsidR="00987A8A" w:rsidRPr="00987A8A" w:rsidRDefault="00987A8A" w:rsidP="00BF1891">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Охорона здоров</w:t>
            </w:r>
            <w:proofErr w:type="gramStart"/>
            <w:r w:rsidRPr="00987A8A">
              <w:rPr>
                <w:rFonts w:ascii="Times New Roman" w:eastAsia="Times New Roman" w:hAnsi="Times New Roman" w:cs="Times New Roman"/>
                <w:sz w:val="24"/>
                <w:szCs w:val="24"/>
                <w:lang w:eastAsia="ru-RU"/>
              </w:rPr>
              <w:t>`я</w:t>
            </w:r>
            <w:proofErr w:type="gramEnd"/>
          </w:p>
        </w:tc>
        <w:tc>
          <w:tcPr>
            <w:tcW w:w="0" w:type="auto"/>
            <w:tcBorders>
              <w:top w:val="nil"/>
              <w:left w:val="nil"/>
              <w:bottom w:val="single" w:sz="4" w:space="0" w:color="auto"/>
              <w:right w:val="single" w:sz="4" w:space="0" w:color="auto"/>
            </w:tcBorders>
            <w:shd w:val="clear" w:color="auto" w:fill="auto"/>
            <w:noWrap/>
          </w:tcPr>
          <w:p w:rsidR="00987A8A" w:rsidRPr="00987A8A" w:rsidRDefault="00987A8A" w:rsidP="00BF1891">
            <w:pPr>
              <w:jc w:val="right"/>
              <w:rPr>
                <w:rFonts w:ascii="Times New Roman" w:hAnsi="Times New Roman" w:cs="Times New Roman"/>
                <w:sz w:val="24"/>
                <w:szCs w:val="24"/>
              </w:rPr>
            </w:pPr>
            <w:r w:rsidRPr="00987A8A">
              <w:rPr>
                <w:rFonts w:ascii="Times New Roman" w:hAnsi="Times New Roman" w:cs="Times New Roman"/>
                <w:sz w:val="24"/>
                <w:szCs w:val="24"/>
              </w:rPr>
              <w:t>12 516,1</w:t>
            </w:r>
          </w:p>
        </w:tc>
        <w:tc>
          <w:tcPr>
            <w:tcW w:w="2117" w:type="dxa"/>
            <w:tcBorders>
              <w:top w:val="nil"/>
              <w:left w:val="nil"/>
              <w:bottom w:val="single" w:sz="4" w:space="0" w:color="auto"/>
              <w:right w:val="single" w:sz="4" w:space="0" w:color="auto"/>
            </w:tcBorders>
            <w:shd w:val="clear" w:color="auto" w:fill="auto"/>
            <w:noWrap/>
          </w:tcPr>
          <w:p w:rsidR="00987A8A" w:rsidRPr="00987A8A" w:rsidRDefault="00987A8A" w:rsidP="00BF1891">
            <w:pPr>
              <w:jc w:val="right"/>
              <w:rPr>
                <w:rFonts w:ascii="Times New Roman" w:hAnsi="Times New Roman" w:cs="Times New Roman"/>
                <w:sz w:val="24"/>
                <w:szCs w:val="24"/>
              </w:rPr>
            </w:pPr>
            <w:r w:rsidRPr="00987A8A">
              <w:rPr>
                <w:rFonts w:ascii="Times New Roman" w:hAnsi="Times New Roman" w:cs="Times New Roman"/>
                <w:sz w:val="24"/>
                <w:szCs w:val="24"/>
              </w:rPr>
              <w:t>9 878,7</w:t>
            </w:r>
          </w:p>
        </w:tc>
        <w:tc>
          <w:tcPr>
            <w:tcW w:w="1099" w:type="dxa"/>
            <w:tcBorders>
              <w:top w:val="nil"/>
              <w:left w:val="nil"/>
              <w:bottom w:val="single" w:sz="4" w:space="0" w:color="auto"/>
              <w:right w:val="single" w:sz="4" w:space="0" w:color="auto"/>
            </w:tcBorders>
            <w:shd w:val="clear" w:color="auto" w:fill="auto"/>
            <w:noWrap/>
          </w:tcPr>
          <w:p w:rsidR="00987A8A" w:rsidRPr="00987A8A" w:rsidRDefault="00987A8A" w:rsidP="00BF1891">
            <w:pPr>
              <w:spacing w:after="0" w:line="240" w:lineRule="auto"/>
              <w:jc w:val="center"/>
              <w:rPr>
                <w:rFonts w:ascii="Times New Roman" w:eastAsia="Times New Roman" w:hAnsi="Times New Roman" w:cs="Times New Roman"/>
                <w:sz w:val="24"/>
                <w:szCs w:val="24"/>
                <w:lang w:val="uk-UA" w:eastAsia="ru-RU"/>
              </w:rPr>
            </w:pPr>
            <w:r w:rsidRPr="00987A8A">
              <w:rPr>
                <w:rFonts w:ascii="Times New Roman" w:eastAsia="Times New Roman" w:hAnsi="Times New Roman" w:cs="Times New Roman"/>
                <w:sz w:val="24"/>
                <w:szCs w:val="24"/>
                <w:lang w:val="uk-UA" w:eastAsia="ru-RU"/>
              </w:rPr>
              <w:t>78,9</w:t>
            </w:r>
          </w:p>
        </w:tc>
      </w:tr>
      <w:tr w:rsidR="00987A8A" w:rsidRPr="00EE5220" w:rsidTr="00BF1891">
        <w:trPr>
          <w:trHeight w:val="510"/>
        </w:trPr>
        <w:tc>
          <w:tcPr>
            <w:tcW w:w="0" w:type="auto"/>
            <w:tcBorders>
              <w:top w:val="nil"/>
              <w:left w:val="single" w:sz="4" w:space="0" w:color="auto"/>
              <w:bottom w:val="single" w:sz="4" w:space="0" w:color="auto"/>
              <w:right w:val="single" w:sz="4" w:space="0" w:color="auto"/>
            </w:tcBorders>
            <w:shd w:val="clear" w:color="auto" w:fill="auto"/>
            <w:noWrap/>
            <w:hideMark/>
          </w:tcPr>
          <w:p w:rsidR="00987A8A" w:rsidRPr="00987A8A" w:rsidRDefault="00987A8A" w:rsidP="00BF1891">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3000</w:t>
            </w:r>
          </w:p>
        </w:tc>
        <w:tc>
          <w:tcPr>
            <w:tcW w:w="0" w:type="auto"/>
            <w:tcBorders>
              <w:top w:val="nil"/>
              <w:left w:val="nil"/>
              <w:bottom w:val="single" w:sz="4" w:space="0" w:color="auto"/>
              <w:right w:val="single" w:sz="4" w:space="0" w:color="auto"/>
            </w:tcBorders>
            <w:shd w:val="clear" w:color="auto" w:fill="auto"/>
            <w:hideMark/>
          </w:tcPr>
          <w:p w:rsidR="00987A8A" w:rsidRPr="00987A8A" w:rsidRDefault="00987A8A" w:rsidP="00BF1891">
            <w:pPr>
              <w:spacing w:after="0" w:line="240" w:lineRule="auto"/>
              <w:rPr>
                <w:rFonts w:ascii="Times New Roman" w:eastAsia="Times New Roman" w:hAnsi="Times New Roman" w:cs="Times New Roman"/>
                <w:sz w:val="24"/>
                <w:szCs w:val="24"/>
                <w:lang w:eastAsia="ru-RU"/>
              </w:rPr>
            </w:pPr>
            <w:proofErr w:type="gramStart"/>
            <w:r w:rsidRPr="00987A8A">
              <w:rPr>
                <w:rFonts w:ascii="Times New Roman" w:eastAsia="Times New Roman" w:hAnsi="Times New Roman" w:cs="Times New Roman"/>
                <w:sz w:val="24"/>
                <w:szCs w:val="24"/>
                <w:lang w:eastAsia="ru-RU"/>
              </w:rPr>
              <w:t>Соц</w:t>
            </w:r>
            <w:proofErr w:type="gramEnd"/>
            <w:r w:rsidRPr="00987A8A">
              <w:rPr>
                <w:rFonts w:ascii="Times New Roman" w:eastAsia="Times New Roman" w:hAnsi="Times New Roman" w:cs="Times New Roman"/>
                <w:sz w:val="24"/>
                <w:szCs w:val="24"/>
                <w:lang w:eastAsia="ru-RU"/>
              </w:rPr>
              <w:t>іальний захист та соціальне забезпечення</w:t>
            </w:r>
          </w:p>
        </w:tc>
        <w:tc>
          <w:tcPr>
            <w:tcW w:w="0" w:type="auto"/>
            <w:tcBorders>
              <w:top w:val="nil"/>
              <w:left w:val="nil"/>
              <w:bottom w:val="single" w:sz="4" w:space="0" w:color="auto"/>
              <w:right w:val="single" w:sz="4" w:space="0" w:color="auto"/>
            </w:tcBorders>
            <w:shd w:val="clear" w:color="auto" w:fill="auto"/>
            <w:noWrap/>
          </w:tcPr>
          <w:p w:rsidR="00987A8A" w:rsidRPr="00987A8A" w:rsidRDefault="00987A8A" w:rsidP="00BF1891">
            <w:pPr>
              <w:jc w:val="right"/>
              <w:rPr>
                <w:rFonts w:ascii="Times New Roman" w:hAnsi="Times New Roman" w:cs="Times New Roman"/>
                <w:sz w:val="24"/>
                <w:szCs w:val="24"/>
              </w:rPr>
            </w:pPr>
            <w:r w:rsidRPr="00987A8A">
              <w:rPr>
                <w:rFonts w:ascii="Times New Roman" w:hAnsi="Times New Roman" w:cs="Times New Roman"/>
                <w:sz w:val="24"/>
                <w:szCs w:val="24"/>
              </w:rPr>
              <w:t>13 858,4</w:t>
            </w:r>
          </w:p>
        </w:tc>
        <w:tc>
          <w:tcPr>
            <w:tcW w:w="2117" w:type="dxa"/>
            <w:tcBorders>
              <w:top w:val="nil"/>
              <w:left w:val="nil"/>
              <w:bottom w:val="single" w:sz="4" w:space="0" w:color="auto"/>
              <w:right w:val="single" w:sz="4" w:space="0" w:color="auto"/>
            </w:tcBorders>
            <w:shd w:val="clear" w:color="auto" w:fill="auto"/>
            <w:noWrap/>
          </w:tcPr>
          <w:p w:rsidR="00987A8A" w:rsidRPr="00987A8A" w:rsidRDefault="00987A8A" w:rsidP="00BF1891">
            <w:pPr>
              <w:jc w:val="right"/>
              <w:rPr>
                <w:rFonts w:ascii="Times New Roman" w:hAnsi="Times New Roman" w:cs="Times New Roman"/>
                <w:sz w:val="24"/>
                <w:szCs w:val="24"/>
              </w:rPr>
            </w:pPr>
            <w:r w:rsidRPr="00987A8A">
              <w:rPr>
                <w:rFonts w:ascii="Times New Roman" w:hAnsi="Times New Roman" w:cs="Times New Roman"/>
                <w:sz w:val="24"/>
                <w:szCs w:val="24"/>
              </w:rPr>
              <w:t>10 841,7</w:t>
            </w:r>
          </w:p>
        </w:tc>
        <w:tc>
          <w:tcPr>
            <w:tcW w:w="1099" w:type="dxa"/>
            <w:tcBorders>
              <w:top w:val="nil"/>
              <w:left w:val="nil"/>
              <w:bottom w:val="single" w:sz="4" w:space="0" w:color="auto"/>
              <w:right w:val="single" w:sz="4" w:space="0" w:color="auto"/>
            </w:tcBorders>
            <w:shd w:val="clear" w:color="auto" w:fill="auto"/>
            <w:noWrap/>
          </w:tcPr>
          <w:p w:rsidR="00987A8A" w:rsidRPr="00987A8A" w:rsidRDefault="00987A8A" w:rsidP="00BF1891">
            <w:pPr>
              <w:spacing w:after="0" w:line="240" w:lineRule="auto"/>
              <w:jc w:val="center"/>
              <w:rPr>
                <w:rFonts w:ascii="Times New Roman" w:eastAsia="Times New Roman" w:hAnsi="Times New Roman" w:cs="Times New Roman"/>
                <w:sz w:val="24"/>
                <w:szCs w:val="24"/>
                <w:lang w:val="uk-UA" w:eastAsia="ru-RU"/>
              </w:rPr>
            </w:pPr>
            <w:r w:rsidRPr="00987A8A">
              <w:rPr>
                <w:rFonts w:ascii="Times New Roman" w:eastAsia="Times New Roman" w:hAnsi="Times New Roman" w:cs="Times New Roman"/>
                <w:sz w:val="24"/>
                <w:szCs w:val="24"/>
                <w:lang w:val="uk-UA" w:eastAsia="ru-RU"/>
              </w:rPr>
              <w:t>78,2</w:t>
            </w:r>
          </w:p>
        </w:tc>
      </w:tr>
      <w:tr w:rsidR="00987A8A" w:rsidRPr="00EE5220" w:rsidTr="00BF1891">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rsidR="00987A8A" w:rsidRPr="00987A8A" w:rsidRDefault="00987A8A" w:rsidP="00BF1891">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4000</w:t>
            </w:r>
          </w:p>
        </w:tc>
        <w:tc>
          <w:tcPr>
            <w:tcW w:w="0" w:type="auto"/>
            <w:tcBorders>
              <w:top w:val="nil"/>
              <w:left w:val="nil"/>
              <w:bottom w:val="single" w:sz="4" w:space="0" w:color="auto"/>
              <w:right w:val="single" w:sz="4" w:space="0" w:color="auto"/>
            </w:tcBorders>
            <w:shd w:val="clear" w:color="auto" w:fill="auto"/>
            <w:hideMark/>
          </w:tcPr>
          <w:p w:rsidR="00987A8A" w:rsidRPr="00987A8A" w:rsidRDefault="00987A8A" w:rsidP="00BF1891">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Культура i мистецтво</w:t>
            </w:r>
          </w:p>
        </w:tc>
        <w:tc>
          <w:tcPr>
            <w:tcW w:w="0" w:type="auto"/>
            <w:tcBorders>
              <w:top w:val="nil"/>
              <w:left w:val="nil"/>
              <w:bottom w:val="single" w:sz="4" w:space="0" w:color="auto"/>
              <w:right w:val="single" w:sz="4" w:space="0" w:color="auto"/>
            </w:tcBorders>
            <w:shd w:val="clear" w:color="auto" w:fill="auto"/>
            <w:noWrap/>
          </w:tcPr>
          <w:p w:rsidR="00987A8A" w:rsidRPr="00987A8A" w:rsidRDefault="00987A8A" w:rsidP="00BF1891">
            <w:pPr>
              <w:jc w:val="right"/>
              <w:rPr>
                <w:rFonts w:ascii="Times New Roman" w:hAnsi="Times New Roman" w:cs="Times New Roman"/>
                <w:sz w:val="24"/>
                <w:szCs w:val="24"/>
              </w:rPr>
            </w:pPr>
            <w:r w:rsidRPr="00987A8A">
              <w:rPr>
                <w:rFonts w:ascii="Times New Roman" w:hAnsi="Times New Roman" w:cs="Times New Roman"/>
                <w:sz w:val="24"/>
                <w:szCs w:val="24"/>
              </w:rPr>
              <w:t>14 889,8</w:t>
            </w:r>
          </w:p>
        </w:tc>
        <w:tc>
          <w:tcPr>
            <w:tcW w:w="2117" w:type="dxa"/>
            <w:tcBorders>
              <w:top w:val="nil"/>
              <w:left w:val="nil"/>
              <w:bottom w:val="single" w:sz="4" w:space="0" w:color="auto"/>
              <w:right w:val="single" w:sz="4" w:space="0" w:color="auto"/>
            </w:tcBorders>
            <w:shd w:val="clear" w:color="auto" w:fill="auto"/>
            <w:noWrap/>
          </w:tcPr>
          <w:p w:rsidR="00987A8A" w:rsidRPr="00987A8A" w:rsidRDefault="00987A8A" w:rsidP="00BF1891">
            <w:pPr>
              <w:jc w:val="right"/>
              <w:rPr>
                <w:rFonts w:ascii="Times New Roman" w:hAnsi="Times New Roman" w:cs="Times New Roman"/>
                <w:sz w:val="24"/>
                <w:szCs w:val="24"/>
              </w:rPr>
            </w:pPr>
            <w:r w:rsidRPr="00987A8A">
              <w:rPr>
                <w:rFonts w:ascii="Times New Roman" w:hAnsi="Times New Roman" w:cs="Times New Roman"/>
                <w:sz w:val="24"/>
                <w:szCs w:val="24"/>
              </w:rPr>
              <w:t>11 184,1</w:t>
            </w:r>
          </w:p>
        </w:tc>
        <w:tc>
          <w:tcPr>
            <w:tcW w:w="1099" w:type="dxa"/>
            <w:tcBorders>
              <w:top w:val="nil"/>
              <w:left w:val="nil"/>
              <w:bottom w:val="single" w:sz="4" w:space="0" w:color="auto"/>
              <w:right w:val="single" w:sz="4" w:space="0" w:color="auto"/>
            </w:tcBorders>
            <w:shd w:val="clear" w:color="auto" w:fill="auto"/>
            <w:noWrap/>
          </w:tcPr>
          <w:p w:rsidR="00987A8A" w:rsidRPr="00987A8A" w:rsidRDefault="00987A8A" w:rsidP="00BF1891">
            <w:pPr>
              <w:spacing w:after="0" w:line="240" w:lineRule="auto"/>
              <w:jc w:val="center"/>
              <w:rPr>
                <w:rFonts w:ascii="Times New Roman" w:eastAsia="Times New Roman" w:hAnsi="Times New Roman" w:cs="Times New Roman"/>
                <w:sz w:val="24"/>
                <w:szCs w:val="24"/>
                <w:lang w:val="uk-UA" w:eastAsia="ru-RU"/>
              </w:rPr>
            </w:pPr>
            <w:r w:rsidRPr="00987A8A">
              <w:rPr>
                <w:rFonts w:ascii="Times New Roman" w:eastAsia="Times New Roman" w:hAnsi="Times New Roman" w:cs="Times New Roman"/>
                <w:sz w:val="24"/>
                <w:szCs w:val="24"/>
                <w:lang w:val="uk-UA" w:eastAsia="ru-RU"/>
              </w:rPr>
              <w:t>75,1</w:t>
            </w:r>
          </w:p>
        </w:tc>
      </w:tr>
      <w:tr w:rsidR="00987A8A" w:rsidRPr="00EE5220" w:rsidTr="00BF1891">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rsidR="00987A8A" w:rsidRPr="00987A8A" w:rsidRDefault="00987A8A" w:rsidP="00BF1891">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5000</w:t>
            </w:r>
          </w:p>
        </w:tc>
        <w:tc>
          <w:tcPr>
            <w:tcW w:w="0" w:type="auto"/>
            <w:tcBorders>
              <w:top w:val="nil"/>
              <w:left w:val="nil"/>
              <w:bottom w:val="single" w:sz="4" w:space="0" w:color="auto"/>
              <w:right w:val="single" w:sz="4" w:space="0" w:color="auto"/>
            </w:tcBorders>
            <w:shd w:val="clear" w:color="auto" w:fill="auto"/>
            <w:hideMark/>
          </w:tcPr>
          <w:p w:rsidR="00987A8A" w:rsidRPr="00987A8A" w:rsidRDefault="00987A8A" w:rsidP="00BF1891">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Ф</w:t>
            </w:r>
            <w:proofErr w:type="gramStart"/>
            <w:r w:rsidRPr="00987A8A">
              <w:rPr>
                <w:rFonts w:ascii="Times New Roman" w:eastAsia="Times New Roman" w:hAnsi="Times New Roman" w:cs="Times New Roman"/>
                <w:sz w:val="24"/>
                <w:szCs w:val="24"/>
                <w:lang w:eastAsia="ru-RU"/>
              </w:rPr>
              <w:t>i</w:t>
            </w:r>
            <w:proofErr w:type="gramEnd"/>
            <w:r w:rsidRPr="00987A8A">
              <w:rPr>
                <w:rFonts w:ascii="Times New Roman" w:eastAsia="Times New Roman" w:hAnsi="Times New Roman" w:cs="Times New Roman"/>
                <w:sz w:val="24"/>
                <w:szCs w:val="24"/>
                <w:lang w:eastAsia="ru-RU"/>
              </w:rPr>
              <w:t>зична культура i спорт</w:t>
            </w:r>
          </w:p>
        </w:tc>
        <w:tc>
          <w:tcPr>
            <w:tcW w:w="0" w:type="auto"/>
            <w:tcBorders>
              <w:top w:val="nil"/>
              <w:left w:val="nil"/>
              <w:bottom w:val="single" w:sz="4" w:space="0" w:color="auto"/>
              <w:right w:val="single" w:sz="4" w:space="0" w:color="auto"/>
            </w:tcBorders>
            <w:shd w:val="clear" w:color="auto" w:fill="auto"/>
            <w:noWrap/>
          </w:tcPr>
          <w:p w:rsidR="00987A8A" w:rsidRPr="00987A8A" w:rsidRDefault="00987A8A" w:rsidP="00BF1891">
            <w:pPr>
              <w:jc w:val="right"/>
              <w:rPr>
                <w:rFonts w:ascii="Times New Roman" w:hAnsi="Times New Roman" w:cs="Times New Roman"/>
                <w:sz w:val="24"/>
                <w:szCs w:val="24"/>
              </w:rPr>
            </w:pPr>
            <w:r w:rsidRPr="00987A8A">
              <w:rPr>
                <w:rFonts w:ascii="Times New Roman" w:hAnsi="Times New Roman" w:cs="Times New Roman"/>
                <w:sz w:val="24"/>
                <w:szCs w:val="24"/>
              </w:rPr>
              <w:t>6 574,1</w:t>
            </w:r>
          </w:p>
        </w:tc>
        <w:tc>
          <w:tcPr>
            <w:tcW w:w="2117" w:type="dxa"/>
            <w:tcBorders>
              <w:top w:val="nil"/>
              <w:left w:val="nil"/>
              <w:bottom w:val="single" w:sz="4" w:space="0" w:color="auto"/>
              <w:right w:val="single" w:sz="4" w:space="0" w:color="auto"/>
            </w:tcBorders>
            <w:shd w:val="clear" w:color="auto" w:fill="auto"/>
            <w:noWrap/>
          </w:tcPr>
          <w:p w:rsidR="00987A8A" w:rsidRPr="00987A8A" w:rsidRDefault="00987A8A" w:rsidP="00BF1891">
            <w:pPr>
              <w:jc w:val="right"/>
              <w:rPr>
                <w:rFonts w:ascii="Times New Roman" w:hAnsi="Times New Roman" w:cs="Times New Roman"/>
                <w:sz w:val="24"/>
                <w:szCs w:val="24"/>
              </w:rPr>
            </w:pPr>
            <w:r w:rsidRPr="00987A8A">
              <w:rPr>
                <w:rFonts w:ascii="Times New Roman" w:hAnsi="Times New Roman" w:cs="Times New Roman"/>
                <w:sz w:val="24"/>
                <w:szCs w:val="24"/>
              </w:rPr>
              <w:t>5 245,8</w:t>
            </w:r>
          </w:p>
        </w:tc>
        <w:tc>
          <w:tcPr>
            <w:tcW w:w="1099" w:type="dxa"/>
            <w:tcBorders>
              <w:top w:val="nil"/>
              <w:left w:val="nil"/>
              <w:bottom w:val="single" w:sz="4" w:space="0" w:color="auto"/>
              <w:right w:val="single" w:sz="4" w:space="0" w:color="auto"/>
            </w:tcBorders>
            <w:shd w:val="clear" w:color="auto" w:fill="auto"/>
            <w:noWrap/>
          </w:tcPr>
          <w:p w:rsidR="00987A8A" w:rsidRPr="00987A8A" w:rsidRDefault="00987A8A" w:rsidP="00BF1891">
            <w:pPr>
              <w:spacing w:after="0" w:line="240" w:lineRule="auto"/>
              <w:jc w:val="center"/>
              <w:rPr>
                <w:rFonts w:ascii="Times New Roman" w:eastAsia="Times New Roman" w:hAnsi="Times New Roman" w:cs="Times New Roman"/>
                <w:sz w:val="24"/>
                <w:szCs w:val="24"/>
                <w:lang w:val="uk-UA" w:eastAsia="ru-RU"/>
              </w:rPr>
            </w:pPr>
            <w:r w:rsidRPr="00987A8A">
              <w:rPr>
                <w:rFonts w:ascii="Times New Roman" w:eastAsia="Times New Roman" w:hAnsi="Times New Roman" w:cs="Times New Roman"/>
                <w:sz w:val="24"/>
                <w:szCs w:val="24"/>
                <w:lang w:val="uk-UA" w:eastAsia="ru-RU"/>
              </w:rPr>
              <w:t>79,8</w:t>
            </w:r>
          </w:p>
        </w:tc>
      </w:tr>
      <w:tr w:rsidR="00987A8A" w:rsidRPr="00EE5220" w:rsidTr="00BF1891">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rsidR="00987A8A" w:rsidRPr="00987A8A" w:rsidRDefault="00987A8A" w:rsidP="00BF1891">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6000</w:t>
            </w:r>
          </w:p>
        </w:tc>
        <w:tc>
          <w:tcPr>
            <w:tcW w:w="0" w:type="auto"/>
            <w:tcBorders>
              <w:top w:val="nil"/>
              <w:left w:val="nil"/>
              <w:bottom w:val="single" w:sz="4" w:space="0" w:color="auto"/>
              <w:right w:val="single" w:sz="4" w:space="0" w:color="auto"/>
            </w:tcBorders>
            <w:shd w:val="clear" w:color="auto" w:fill="auto"/>
            <w:hideMark/>
          </w:tcPr>
          <w:p w:rsidR="00987A8A" w:rsidRPr="00987A8A" w:rsidRDefault="00987A8A" w:rsidP="00BF1891">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Житлово-комунальне господарство</w:t>
            </w:r>
          </w:p>
        </w:tc>
        <w:tc>
          <w:tcPr>
            <w:tcW w:w="0" w:type="auto"/>
            <w:tcBorders>
              <w:top w:val="nil"/>
              <w:left w:val="nil"/>
              <w:bottom w:val="single" w:sz="4" w:space="0" w:color="auto"/>
              <w:right w:val="single" w:sz="4" w:space="0" w:color="auto"/>
            </w:tcBorders>
            <w:shd w:val="clear" w:color="auto" w:fill="auto"/>
            <w:noWrap/>
          </w:tcPr>
          <w:p w:rsidR="00987A8A" w:rsidRPr="00987A8A" w:rsidRDefault="00987A8A" w:rsidP="00BF1891">
            <w:pPr>
              <w:jc w:val="right"/>
              <w:rPr>
                <w:rFonts w:ascii="Times New Roman" w:hAnsi="Times New Roman" w:cs="Times New Roman"/>
                <w:sz w:val="24"/>
                <w:szCs w:val="24"/>
              </w:rPr>
            </w:pPr>
            <w:r w:rsidRPr="00987A8A">
              <w:rPr>
                <w:rFonts w:ascii="Times New Roman" w:hAnsi="Times New Roman" w:cs="Times New Roman"/>
                <w:sz w:val="24"/>
                <w:szCs w:val="24"/>
              </w:rPr>
              <w:t>19 062,1</w:t>
            </w:r>
          </w:p>
        </w:tc>
        <w:tc>
          <w:tcPr>
            <w:tcW w:w="2117" w:type="dxa"/>
            <w:tcBorders>
              <w:top w:val="nil"/>
              <w:left w:val="nil"/>
              <w:bottom w:val="single" w:sz="4" w:space="0" w:color="auto"/>
              <w:right w:val="single" w:sz="4" w:space="0" w:color="auto"/>
            </w:tcBorders>
            <w:shd w:val="clear" w:color="auto" w:fill="auto"/>
            <w:noWrap/>
          </w:tcPr>
          <w:p w:rsidR="00987A8A" w:rsidRPr="00987A8A" w:rsidRDefault="00987A8A" w:rsidP="00BF1891">
            <w:pPr>
              <w:jc w:val="right"/>
              <w:rPr>
                <w:rFonts w:ascii="Times New Roman" w:hAnsi="Times New Roman" w:cs="Times New Roman"/>
                <w:sz w:val="24"/>
                <w:szCs w:val="24"/>
              </w:rPr>
            </w:pPr>
            <w:r w:rsidRPr="00987A8A">
              <w:rPr>
                <w:rFonts w:ascii="Times New Roman" w:hAnsi="Times New Roman" w:cs="Times New Roman"/>
                <w:sz w:val="24"/>
                <w:szCs w:val="24"/>
              </w:rPr>
              <w:t>15 422,2</w:t>
            </w:r>
          </w:p>
        </w:tc>
        <w:tc>
          <w:tcPr>
            <w:tcW w:w="1099" w:type="dxa"/>
            <w:tcBorders>
              <w:top w:val="nil"/>
              <w:left w:val="nil"/>
              <w:bottom w:val="single" w:sz="4" w:space="0" w:color="auto"/>
              <w:right w:val="single" w:sz="4" w:space="0" w:color="auto"/>
            </w:tcBorders>
            <w:shd w:val="clear" w:color="auto" w:fill="auto"/>
            <w:noWrap/>
          </w:tcPr>
          <w:p w:rsidR="00987A8A" w:rsidRPr="00987A8A" w:rsidRDefault="00987A8A" w:rsidP="00BF1891">
            <w:pPr>
              <w:spacing w:after="0" w:line="240" w:lineRule="auto"/>
              <w:jc w:val="center"/>
              <w:rPr>
                <w:rFonts w:ascii="Times New Roman" w:eastAsia="Times New Roman" w:hAnsi="Times New Roman" w:cs="Times New Roman"/>
                <w:sz w:val="24"/>
                <w:szCs w:val="24"/>
                <w:lang w:val="uk-UA" w:eastAsia="ru-RU"/>
              </w:rPr>
            </w:pPr>
            <w:r w:rsidRPr="00987A8A">
              <w:rPr>
                <w:rFonts w:ascii="Times New Roman" w:eastAsia="Times New Roman" w:hAnsi="Times New Roman" w:cs="Times New Roman"/>
                <w:sz w:val="24"/>
                <w:szCs w:val="24"/>
                <w:lang w:val="uk-UA" w:eastAsia="ru-RU"/>
              </w:rPr>
              <w:t>80,9</w:t>
            </w:r>
          </w:p>
        </w:tc>
      </w:tr>
      <w:tr w:rsidR="00987A8A" w:rsidRPr="00EE5220" w:rsidTr="00BF1891">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rsidR="00987A8A" w:rsidRPr="00987A8A" w:rsidRDefault="00987A8A" w:rsidP="00BF1891">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7000</w:t>
            </w:r>
          </w:p>
        </w:tc>
        <w:tc>
          <w:tcPr>
            <w:tcW w:w="0" w:type="auto"/>
            <w:tcBorders>
              <w:top w:val="nil"/>
              <w:left w:val="nil"/>
              <w:bottom w:val="single" w:sz="4" w:space="0" w:color="auto"/>
              <w:right w:val="single" w:sz="4" w:space="0" w:color="auto"/>
            </w:tcBorders>
            <w:shd w:val="clear" w:color="auto" w:fill="auto"/>
            <w:hideMark/>
          </w:tcPr>
          <w:p w:rsidR="00987A8A" w:rsidRPr="00987A8A" w:rsidRDefault="00987A8A" w:rsidP="00BF1891">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Економічна діяльність</w:t>
            </w:r>
          </w:p>
        </w:tc>
        <w:tc>
          <w:tcPr>
            <w:tcW w:w="0" w:type="auto"/>
            <w:tcBorders>
              <w:top w:val="nil"/>
              <w:left w:val="nil"/>
              <w:bottom w:val="single" w:sz="4" w:space="0" w:color="auto"/>
              <w:right w:val="single" w:sz="4" w:space="0" w:color="auto"/>
            </w:tcBorders>
            <w:shd w:val="clear" w:color="auto" w:fill="auto"/>
            <w:noWrap/>
          </w:tcPr>
          <w:p w:rsidR="00987A8A" w:rsidRPr="00987A8A" w:rsidRDefault="00987A8A" w:rsidP="00BF1891">
            <w:pPr>
              <w:jc w:val="right"/>
              <w:rPr>
                <w:rFonts w:ascii="Times New Roman" w:hAnsi="Times New Roman" w:cs="Times New Roman"/>
                <w:sz w:val="24"/>
                <w:szCs w:val="24"/>
              </w:rPr>
            </w:pPr>
            <w:r w:rsidRPr="00987A8A">
              <w:rPr>
                <w:rFonts w:ascii="Times New Roman" w:hAnsi="Times New Roman" w:cs="Times New Roman"/>
                <w:sz w:val="24"/>
                <w:szCs w:val="24"/>
              </w:rPr>
              <w:t>16 014,1</w:t>
            </w:r>
          </w:p>
        </w:tc>
        <w:tc>
          <w:tcPr>
            <w:tcW w:w="2117" w:type="dxa"/>
            <w:tcBorders>
              <w:top w:val="nil"/>
              <w:left w:val="nil"/>
              <w:bottom w:val="single" w:sz="4" w:space="0" w:color="auto"/>
              <w:right w:val="single" w:sz="4" w:space="0" w:color="auto"/>
            </w:tcBorders>
            <w:shd w:val="clear" w:color="auto" w:fill="auto"/>
            <w:noWrap/>
          </w:tcPr>
          <w:p w:rsidR="00987A8A" w:rsidRPr="00987A8A" w:rsidRDefault="00987A8A" w:rsidP="00BF1891">
            <w:pPr>
              <w:jc w:val="right"/>
              <w:rPr>
                <w:rFonts w:ascii="Times New Roman" w:hAnsi="Times New Roman" w:cs="Times New Roman"/>
                <w:sz w:val="24"/>
                <w:szCs w:val="24"/>
              </w:rPr>
            </w:pPr>
            <w:r w:rsidRPr="00987A8A">
              <w:rPr>
                <w:rFonts w:ascii="Times New Roman" w:hAnsi="Times New Roman" w:cs="Times New Roman"/>
                <w:sz w:val="24"/>
                <w:szCs w:val="24"/>
              </w:rPr>
              <w:t>14 484,8</w:t>
            </w:r>
          </w:p>
        </w:tc>
        <w:tc>
          <w:tcPr>
            <w:tcW w:w="1099" w:type="dxa"/>
            <w:tcBorders>
              <w:top w:val="nil"/>
              <w:left w:val="nil"/>
              <w:bottom w:val="single" w:sz="4" w:space="0" w:color="auto"/>
              <w:right w:val="single" w:sz="4" w:space="0" w:color="auto"/>
            </w:tcBorders>
            <w:shd w:val="clear" w:color="auto" w:fill="auto"/>
            <w:noWrap/>
          </w:tcPr>
          <w:p w:rsidR="00987A8A" w:rsidRPr="00987A8A" w:rsidRDefault="00987A8A" w:rsidP="00BF1891">
            <w:pPr>
              <w:spacing w:after="0" w:line="240" w:lineRule="auto"/>
              <w:jc w:val="center"/>
              <w:rPr>
                <w:rFonts w:ascii="Times New Roman" w:eastAsia="Times New Roman" w:hAnsi="Times New Roman" w:cs="Times New Roman"/>
                <w:sz w:val="24"/>
                <w:szCs w:val="24"/>
                <w:lang w:val="uk-UA" w:eastAsia="ru-RU"/>
              </w:rPr>
            </w:pPr>
            <w:r w:rsidRPr="00987A8A">
              <w:rPr>
                <w:rFonts w:ascii="Times New Roman" w:eastAsia="Times New Roman" w:hAnsi="Times New Roman" w:cs="Times New Roman"/>
                <w:sz w:val="24"/>
                <w:szCs w:val="24"/>
                <w:lang w:val="uk-UA" w:eastAsia="ru-RU"/>
              </w:rPr>
              <w:t>90,5</w:t>
            </w:r>
          </w:p>
        </w:tc>
      </w:tr>
      <w:tr w:rsidR="00987A8A" w:rsidRPr="00EE5220" w:rsidTr="00BF1891">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rsidR="00987A8A" w:rsidRPr="00987A8A" w:rsidRDefault="00987A8A" w:rsidP="00BF1891">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8000</w:t>
            </w:r>
          </w:p>
        </w:tc>
        <w:tc>
          <w:tcPr>
            <w:tcW w:w="0" w:type="auto"/>
            <w:tcBorders>
              <w:top w:val="nil"/>
              <w:left w:val="nil"/>
              <w:bottom w:val="single" w:sz="4" w:space="0" w:color="auto"/>
              <w:right w:val="single" w:sz="4" w:space="0" w:color="auto"/>
            </w:tcBorders>
            <w:shd w:val="clear" w:color="auto" w:fill="auto"/>
            <w:hideMark/>
          </w:tcPr>
          <w:p w:rsidR="00987A8A" w:rsidRPr="00987A8A" w:rsidRDefault="00987A8A" w:rsidP="00BF1891">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Інша діяльність</w:t>
            </w:r>
          </w:p>
        </w:tc>
        <w:tc>
          <w:tcPr>
            <w:tcW w:w="0" w:type="auto"/>
            <w:tcBorders>
              <w:top w:val="nil"/>
              <w:left w:val="nil"/>
              <w:bottom w:val="single" w:sz="4" w:space="0" w:color="auto"/>
              <w:right w:val="single" w:sz="4" w:space="0" w:color="auto"/>
            </w:tcBorders>
            <w:shd w:val="clear" w:color="auto" w:fill="auto"/>
            <w:noWrap/>
          </w:tcPr>
          <w:p w:rsidR="00987A8A" w:rsidRPr="00987A8A" w:rsidRDefault="00987A8A" w:rsidP="00BF1891">
            <w:pPr>
              <w:jc w:val="right"/>
              <w:rPr>
                <w:rFonts w:ascii="Times New Roman" w:hAnsi="Times New Roman" w:cs="Times New Roman"/>
                <w:sz w:val="24"/>
                <w:szCs w:val="24"/>
              </w:rPr>
            </w:pPr>
            <w:r w:rsidRPr="00987A8A">
              <w:rPr>
                <w:rFonts w:ascii="Times New Roman" w:hAnsi="Times New Roman" w:cs="Times New Roman"/>
                <w:sz w:val="24"/>
                <w:szCs w:val="24"/>
              </w:rPr>
              <w:t>2 396,8</w:t>
            </w:r>
          </w:p>
        </w:tc>
        <w:tc>
          <w:tcPr>
            <w:tcW w:w="2117" w:type="dxa"/>
            <w:tcBorders>
              <w:top w:val="nil"/>
              <w:left w:val="nil"/>
              <w:bottom w:val="single" w:sz="4" w:space="0" w:color="auto"/>
              <w:right w:val="single" w:sz="4" w:space="0" w:color="auto"/>
            </w:tcBorders>
            <w:shd w:val="clear" w:color="auto" w:fill="auto"/>
            <w:noWrap/>
          </w:tcPr>
          <w:p w:rsidR="00987A8A" w:rsidRPr="00987A8A" w:rsidRDefault="00987A8A" w:rsidP="00BF1891">
            <w:pPr>
              <w:jc w:val="right"/>
              <w:rPr>
                <w:rFonts w:ascii="Times New Roman" w:hAnsi="Times New Roman" w:cs="Times New Roman"/>
                <w:sz w:val="24"/>
                <w:szCs w:val="24"/>
              </w:rPr>
            </w:pPr>
            <w:r w:rsidRPr="00987A8A">
              <w:rPr>
                <w:rFonts w:ascii="Times New Roman" w:hAnsi="Times New Roman" w:cs="Times New Roman"/>
                <w:sz w:val="24"/>
                <w:szCs w:val="24"/>
              </w:rPr>
              <w:t>1 282,9</w:t>
            </w:r>
          </w:p>
        </w:tc>
        <w:tc>
          <w:tcPr>
            <w:tcW w:w="1099" w:type="dxa"/>
            <w:tcBorders>
              <w:top w:val="nil"/>
              <w:left w:val="nil"/>
              <w:bottom w:val="single" w:sz="4" w:space="0" w:color="auto"/>
              <w:right w:val="single" w:sz="4" w:space="0" w:color="auto"/>
            </w:tcBorders>
            <w:shd w:val="clear" w:color="auto" w:fill="auto"/>
            <w:noWrap/>
          </w:tcPr>
          <w:p w:rsidR="00987A8A" w:rsidRPr="00987A8A" w:rsidRDefault="00987A8A" w:rsidP="00BF1891">
            <w:pPr>
              <w:spacing w:after="0" w:line="240" w:lineRule="auto"/>
              <w:jc w:val="center"/>
              <w:rPr>
                <w:rFonts w:ascii="Times New Roman" w:eastAsia="Times New Roman" w:hAnsi="Times New Roman" w:cs="Times New Roman"/>
                <w:sz w:val="24"/>
                <w:szCs w:val="24"/>
                <w:lang w:val="uk-UA" w:eastAsia="ru-RU"/>
              </w:rPr>
            </w:pPr>
            <w:r w:rsidRPr="00987A8A">
              <w:rPr>
                <w:rFonts w:ascii="Times New Roman" w:eastAsia="Times New Roman" w:hAnsi="Times New Roman" w:cs="Times New Roman"/>
                <w:sz w:val="24"/>
                <w:szCs w:val="24"/>
                <w:lang w:val="uk-UA" w:eastAsia="ru-RU"/>
              </w:rPr>
              <w:t>53,5</w:t>
            </w:r>
          </w:p>
        </w:tc>
      </w:tr>
      <w:tr w:rsidR="00987A8A" w:rsidRPr="00EE5220" w:rsidTr="00BF1891">
        <w:trPr>
          <w:trHeight w:val="255"/>
        </w:trPr>
        <w:tc>
          <w:tcPr>
            <w:tcW w:w="0" w:type="auto"/>
            <w:tcBorders>
              <w:top w:val="nil"/>
              <w:left w:val="single" w:sz="4" w:space="0" w:color="auto"/>
              <w:bottom w:val="single" w:sz="4" w:space="0" w:color="auto"/>
              <w:right w:val="single" w:sz="4" w:space="0" w:color="auto"/>
            </w:tcBorders>
            <w:shd w:val="clear" w:color="auto" w:fill="auto"/>
            <w:noWrap/>
            <w:hideMark/>
          </w:tcPr>
          <w:p w:rsidR="00987A8A" w:rsidRPr="00987A8A" w:rsidRDefault="00987A8A" w:rsidP="00BF1891">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9000</w:t>
            </w:r>
          </w:p>
        </w:tc>
        <w:tc>
          <w:tcPr>
            <w:tcW w:w="0" w:type="auto"/>
            <w:tcBorders>
              <w:top w:val="nil"/>
              <w:left w:val="nil"/>
              <w:bottom w:val="single" w:sz="4" w:space="0" w:color="auto"/>
              <w:right w:val="single" w:sz="4" w:space="0" w:color="auto"/>
            </w:tcBorders>
            <w:shd w:val="clear" w:color="auto" w:fill="auto"/>
            <w:hideMark/>
          </w:tcPr>
          <w:p w:rsidR="00987A8A" w:rsidRPr="00987A8A" w:rsidRDefault="00987A8A" w:rsidP="00BF1891">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Міжбюджетні трансферти</w:t>
            </w:r>
          </w:p>
        </w:tc>
        <w:tc>
          <w:tcPr>
            <w:tcW w:w="0" w:type="auto"/>
            <w:tcBorders>
              <w:top w:val="nil"/>
              <w:left w:val="nil"/>
              <w:bottom w:val="single" w:sz="4" w:space="0" w:color="auto"/>
              <w:right w:val="single" w:sz="4" w:space="0" w:color="auto"/>
            </w:tcBorders>
            <w:shd w:val="clear" w:color="auto" w:fill="auto"/>
            <w:noWrap/>
          </w:tcPr>
          <w:p w:rsidR="00987A8A" w:rsidRPr="00987A8A" w:rsidRDefault="00987A8A" w:rsidP="00BF1891">
            <w:pPr>
              <w:jc w:val="right"/>
              <w:rPr>
                <w:rFonts w:ascii="Times New Roman" w:hAnsi="Times New Roman" w:cs="Times New Roman"/>
                <w:sz w:val="24"/>
                <w:szCs w:val="24"/>
              </w:rPr>
            </w:pPr>
            <w:r w:rsidRPr="00987A8A">
              <w:rPr>
                <w:rFonts w:ascii="Times New Roman" w:hAnsi="Times New Roman" w:cs="Times New Roman"/>
                <w:sz w:val="24"/>
                <w:szCs w:val="24"/>
              </w:rPr>
              <w:t>2 658,0</w:t>
            </w:r>
          </w:p>
        </w:tc>
        <w:tc>
          <w:tcPr>
            <w:tcW w:w="2117" w:type="dxa"/>
            <w:tcBorders>
              <w:top w:val="nil"/>
              <w:left w:val="nil"/>
              <w:bottom w:val="single" w:sz="4" w:space="0" w:color="auto"/>
              <w:right w:val="single" w:sz="4" w:space="0" w:color="auto"/>
            </w:tcBorders>
            <w:shd w:val="clear" w:color="auto" w:fill="auto"/>
            <w:noWrap/>
          </w:tcPr>
          <w:p w:rsidR="00987A8A" w:rsidRPr="00987A8A" w:rsidRDefault="00987A8A" w:rsidP="00BF1891">
            <w:pPr>
              <w:jc w:val="right"/>
              <w:rPr>
                <w:rFonts w:ascii="Times New Roman" w:hAnsi="Times New Roman" w:cs="Times New Roman"/>
                <w:sz w:val="24"/>
                <w:szCs w:val="24"/>
              </w:rPr>
            </w:pPr>
            <w:r w:rsidRPr="00987A8A">
              <w:rPr>
                <w:rFonts w:ascii="Times New Roman" w:hAnsi="Times New Roman" w:cs="Times New Roman"/>
                <w:sz w:val="24"/>
                <w:szCs w:val="24"/>
              </w:rPr>
              <w:t>2 607,4</w:t>
            </w:r>
          </w:p>
        </w:tc>
        <w:tc>
          <w:tcPr>
            <w:tcW w:w="1099" w:type="dxa"/>
            <w:tcBorders>
              <w:top w:val="nil"/>
              <w:left w:val="nil"/>
              <w:bottom w:val="single" w:sz="4" w:space="0" w:color="auto"/>
              <w:right w:val="single" w:sz="4" w:space="0" w:color="auto"/>
            </w:tcBorders>
            <w:shd w:val="clear" w:color="auto" w:fill="auto"/>
            <w:noWrap/>
          </w:tcPr>
          <w:p w:rsidR="00987A8A" w:rsidRPr="00987A8A" w:rsidRDefault="00987A8A" w:rsidP="00BF1891">
            <w:pPr>
              <w:spacing w:after="0" w:line="240" w:lineRule="auto"/>
              <w:jc w:val="center"/>
              <w:rPr>
                <w:rFonts w:ascii="Times New Roman" w:eastAsia="Times New Roman" w:hAnsi="Times New Roman" w:cs="Times New Roman"/>
                <w:sz w:val="24"/>
                <w:szCs w:val="24"/>
                <w:lang w:val="uk-UA" w:eastAsia="ru-RU"/>
              </w:rPr>
            </w:pPr>
            <w:r w:rsidRPr="00987A8A">
              <w:rPr>
                <w:rFonts w:ascii="Times New Roman" w:eastAsia="Times New Roman" w:hAnsi="Times New Roman" w:cs="Times New Roman"/>
                <w:sz w:val="24"/>
                <w:szCs w:val="24"/>
                <w:lang w:val="uk-UA" w:eastAsia="ru-RU"/>
              </w:rPr>
              <w:t>98,1</w:t>
            </w:r>
          </w:p>
        </w:tc>
      </w:tr>
      <w:tr w:rsidR="000A561E" w:rsidRPr="00EE5220" w:rsidTr="00BF1891">
        <w:trPr>
          <w:trHeight w:val="255"/>
        </w:trPr>
        <w:tc>
          <w:tcPr>
            <w:tcW w:w="0" w:type="auto"/>
            <w:tcBorders>
              <w:top w:val="nil"/>
              <w:left w:val="single" w:sz="4" w:space="0" w:color="auto"/>
              <w:bottom w:val="single" w:sz="4" w:space="0" w:color="auto"/>
              <w:right w:val="single" w:sz="4" w:space="0" w:color="auto"/>
            </w:tcBorders>
            <w:shd w:val="clear" w:color="auto" w:fill="auto"/>
            <w:noWrap/>
          </w:tcPr>
          <w:p w:rsidR="000A561E" w:rsidRPr="00987A8A" w:rsidRDefault="000A561E" w:rsidP="00BF1891">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single" w:sz="4" w:space="0" w:color="auto"/>
              <w:right w:val="single" w:sz="4" w:space="0" w:color="auto"/>
            </w:tcBorders>
            <w:shd w:val="clear" w:color="auto" w:fill="auto"/>
          </w:tcPr>
          <w:p w:rsidR="000A561E" w:rsidRPr="000A561E" w:rsidRDefault="000A561E" w:rsidP="00BF1891">
            <w:pPr>
              <w:spacing w:after="0" w:line="240" w:lineRule="auto"/>
              <w:rPr>
                <w:rFonts w:ascii="Times New Roman" w:eastAsia="Times New Roman" w:hAnsi="Times New Roman" w:cs="Times New Roman"/>
                <w:b/>
                <w:sz w:val="24"/>
                <w:szCs w:val="24"/>
                <w:lang w:val="uk-UA" w:eastAsia="ru-RU"/>
              </w:rPr>
            </w:pPr>
            <w:r w:rsidRPr="000A561E">
              <w:rPr>
                <w:rFonts w:ascii="Times New Roman" w:eastAsia="Times New Roman" w:hAnsi="Times New Roman" w:cs="Times New Roman"/>
                <w:b/>
                <w:sz w:val="24"/>
                <w:szCs w:val="24"/>
                <w:lang w:val="uk-UA" w:eastAsia="ru-RU"/>
              </w:rPr>
              <w:t>Разом видатків</w:t>
            </w:r>
          </w:p>
        </w:tc>
        <w:tc>
          <w:tcPr>
            <w:tcW w:w="0" w:type="auto"/>
            <w:tcBorders>
              <w:top w:val="nil"/>
              <w:left w:val="nil"/>
              <w:bottom w:val="single" w:sz="4" w:space="0" w:color="auto"/>
              <w:right w:val="single" w:sz="4" w:space="0" w:color="auto"/>
            </w:tcBorders>
            <w:shd w:val="clear" w:color="auto" w:fill="auto"/>
            <w:noWrap/>
          </w:tcPr>
          <w:p w:rsidR="000A561E" w:rsidRPr="000A561E" w:rsidRDefault="000A561E" w:rsidP="00BF1891">
            <w:pPr>
              <w:jc w:val="right"/>
              <w:rPr>
                <w:rFonts w:ascii="Times New Roman" w:hAnsi="Times New Roman" w:cs="Times New Roman"/>
                <w:b/>
                <w:sz w:val="24"/>
                <w:szCs w:val="24"/>
                <w:lang w:val="uk-UA"/>
              </w:rPr>
            </w:pPr>
            <w:r>
              <w:rPr>
                <w:rFonts w:ascii="Times New Roman" w:hAnsi="Times New Roman" w:cs="Times New Roman"/>
                <w:b/>
                <w:sz w:val="24"/>
                <w:szCs w:val="24"/>
                <w:lang w:val="uk-UA"/>
              </w:rPr>
              <w:t>334 320,6</w:t>
            </w:r>
          </w:p>
        </w:tc>
        <w:tc>
          <w:tcPr>
            <w:tcW w:w="2117" w:type="dxa"/>
            <w:tcBorders>
              <w:top w:val="nil"/>
              <w:left w:val="nil"/>
              <w:bottom w:val="single" w:sz="4" w:space="0" w:color="auto"/>
              <w:right w:val="single" w:sz="4" w:space="0" w:color="auto"/>
            </w:tcBorders>
            <w:shd w:val="clear" w:color="auto" w:fill="auto"/>
            <w:noWrap/>
          </w:tcPr>
          <w:p w:rsidR="000A561E" w:rsidRPr="000A561E" w:rsidRDefault="000A561E" w:rsidP="00BF1891">
            <w:pPr>
              <w:jc w:val="right"/>
              <w:rPr>
                <w:rFonts w:ascii="Times New Roman" w:hAnsi="Times New Roman" w:cs="Times New Roman"/>
                <w:b/>
                <w:sz w:val="24"/>
                <w:szCs w:val="24"/>
                <w:lang w:val="uk-UA"/>
              </w:rPr>
            </w:pPr>
            <w:r>
              <w:rPr>
                <w:rFonts w:ascii="Times New Roman" w:hAnsi="Times New Roman" w:cs="Times New Roman"/>
                <w:b/>
                <w:sz w:val="24"/>
                <w:szCs w:val="24"/>
                <w:lang w:val="uk-UA"/>
              </w:rPr>
              <w:t>282 506,4</w:t>
            </w:r>
          </w:p>
        </w:tc>
        <w:tc>
          <w:tcPr>
            <w:tcW w:w="1099" w:type="dxa"/>
            <w:tcBorders>
              <w:top w:val="nil"/>
              <w:left w:val="nil"/>
              <w:bottom w:val="single" w:sz="4" w:space="0" w:color="auto"/>
              <w:right w:val="single" w:sz="4" w:space="0" w:color="auto"/>
            </w:tcBorders>
            <w:shd w:val="clear" w:color="auto" w:fill="auto"/>
            <w:noWrap/>
          </w:tcPr>
          <w:p w:rsidR="000A561E" w:rsidRPr="000A561E" w:rsidRDefault="000A561E" w:rsidP="00BF1891">
            <w:pPr>
              <w:spacing w:after="0" w:line="240" w:lineRule="auto"/>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84,5</w:t>
            </w:r>
          </w:p>
        </w:tc>
      </w:tr>
    </w:tbl>
    <w:p w:rsidR="00EE5220" w:rsidRPr="00EE5220" w:rsidRDefault="00EE5220" w:rsidP="00EE5220">
      <w:pPr>
        <w:spacing w:after="0" w:line="240" w:lineRule="auto"/>
        <w:jc w:val="both"/>
        <w:rPr>
          <w:rFonts w:ascii="Times New Roman" w:eastAsia="Times New Roman" w:hAnsi="Times New Roman" w:cs="Times New Roman"/>
          <w:color w:val="FF0000"/>
          <w:sz w:val="24"/>
          <w:szCs w:val="24"/>
          <w:lang w:val="uk-UA" w:eastAsia="ru-RU"/>
        </w:rPr>
      </w:pPr>
    </w:p>
    <w:p w:rsidR="00EE5220" w:rsidRPr="00EE5220" w:rsidRDefault="00EE5220" w:rsidP="00EE5220">
      <w:pPr>
        <w:spacing w:after="0" w:line="240" w:lineRule="auto"/>
        <w:ind w:firstLine="567"/>
        <w:jc w:val="both"/>
        <w:rPr>
          <w:rFonts w:ascii="Times New Roman" w:eastAsia="Times New Roman" w:hAnsi="Times New Roman" w:cs="Times New Roman"/>
          <w:sz w:val="28"/>
          <w:szCs w:val="28"/>
          <w:lang w:val="uk-UA" w:eastAsia="ru-RU"/>
        </w:rPr>
      </w:pPr>
      <w:r w:rsidRPr="00EE5220">
        <w:rPr>
          <w:rFonts w:ascii="Times New Roman" w:eastAsia="Times New Roman" w:hAnsi="Times New Roman" w:cs="Times New Roman"/>
          <w:sz w:val="28"/>
          <w:szCs w:val="28"/>
          <w:lang w:val="uk-UA" w:eastAsia="ru-RU"/>
        </w:rPr>
        <w:t>Пріоритетні видатки міського бюджету -  виплата заробітної плати, фінансування соціальних допомог, оплата комунальних послуг та енергоносіїв, придбання медикаментів та продуктів харчування, заходи з територіальної оборони.</w:t>
      </w:r>
    </w:p>
    <w:p w:rsidR="00EE5220" w:rsidRPr="00237ABF" w:rsidRDefault="00EE5220" w:rsidP="00EE5220">
      <w:pPr>
        <w:spacing w:after="0" w:line="240" w:lineRule="auto"/>
        <w:ind w:firstLine="567"/>
        <w:jc w:val="both"/>
        <w:rPr>
          <w:rFonts w:ascii="Times New Roman" w:eastAsia="Times New Roman" w:hAnsi="Times New Roman" w:cs="Times New Roman"/>
          <w:sz w:val="28"/>
          <w:szCs w:val="28"/>
          <w:lang w:eastAsia="ru-RU"/>
        </w:rPr>
      </w:pPr>
      <w:r w:rsidRPr="00237ABF">
        <w:rPr>
          <w:rFonts w:ascii="Times New Roman" w:eastAsia="Times New Roman" w:hAnsi="Times New Roman" w:cs="Times New Roman"/>
          <w:sz w:val="28"/>
          <w:szCs w:val="28"/>
          <w:lang w:eastAsia="ru-RU"/>
        </w:rPr>
        <w:t xml:space="preserve">На фінансування видатків спеціального фонду спрямовано </w:t>
      </w:r>
      <w:r w:rsidR="00237ABF" w:rsidRPr="00237ABF">
        <w:rPr>
          <w:rFonts w:ascii="Times New Roman" w:eastAsia="Times New Roman" w:hAnsi="Times New Roman" w:cs="Times New Roman"/>
          <w:sz w:val="28"/>
          <w:szCs w:val="28"/>
          <w:lang w:val="uk-UA" w:eastAsia="ru-RU"/>
        </w:rPr>
        <w:t>39 965,6</w:t>
      </w:r>
      <w:r w:rsidRPr="00237ABF">
        <w:rPr>
          <w:rFonts w:ascii="Times New Roman" w:eastAsia="Times New Roman" w:hAnsi="Times New Roman" w:cs="Times New Roman"/>
          <w:sz w:val="28"/>
          <w:szCs w:val="28"/>
          <w:lang w:eastAsia="ru-RU"/>
        </w:rPr>
        <w:t xml:space="preserve"> тис</w:t>
      </w:r>
      <w:proofErr w:type="gramStart"/>
      <w:r w:rsidRPr="00237ABF">
        <w:rPr>
          <w:rFonts w:ascii="Times New Roman" w:eastAsia="Times New Roman" w:hAnsi="Times New Roman" w:cs="Times New Roman"/>
          <w:sz w:val="28"/>
          <w:szCs w:val="28"/>
          <w:lang w:eastAsia="ru-RU"/>
        </w:rPr>
        <w:t>.г</w:t>
      </w:r>
      <w:proofErr w:type="gramEnd"/>
      <w:r w:rsidRPr="00237ABF">
        <w:rPr>
          <w:rFonts w:ascii="Times New Roman" w:eastAsia="Times New Roman" w:hAnsi="Times New Roman" w:cs="Times New Roman"/>
          <w:sz w:val="28"/>
          <w:szCs w:val="28"/>
          <w:lang w:eastAsia="ru-RU"/>
        </w:rPr>
        <w:t>рн.</w:t>
      </w:r>
    </w:p>
    <w:p w:rsidR="00F16A4F" w:rsidRPr="00EE5220" w:rsidRDefault="005B71AC" w:rsidP="00EE5220">
      <w:pPr>
        <w:tabs>
          <w:tab w:val="left" w:pos="1080"/>
        </w:tabs>
        <w:spacing w:after="0" w:line="240" w:lineRule="auto"/>
        <w:ind w:firstLine="567"/>
        <w:jc w:val="both"/>
        <w:rPr>
          <w:rFonts w:ascii="Times New Roman" w:eastAsia="Times New Roman" w:hAnsi="Times New Roman" w:cs="Times New Roman"/>
          <w:color w:val="FF0000"/>
          <w:sz w:val="24"/>
          <w:szCs w:val="24"/>
          <w:lang w:val="uk-UA" w:eastAsia="ru-RU"/>
        </w:rPr>
      </w:pPr>
      <w:r w:rsidRPr="00EE5220">
        <w:rPr>
          <w:rFonts w:ascii="Times New Roman" w:eastAsia="Times New Roman" w:hAnsi="Times New Roman" w:cs="Times New Roman"/>
          <w:color w:val="FF0000"/>
          <w:sz w:val="24"/>
          <w:szCs w:val="24"/>
          <w:lang w:eastAsia="ru-RU"/>
        </w:rPr>
        <w:t> </w:t>
      </w:r>
    </w:p>
    <w:p w:rsidR="00241C85" w:rsidRPr="0054504F" w:rsidRDefault="00241C85" w:rsidP="00987E91">
      <w:pPr>
        <w:tabs>
          <w:tab w:val="left" w:pos="1080"/>
        </w:tabs>
        <w:spacing w:after="0" w:line="240" w:lineRule="auto"/>
        <w:ind w:firstLine="567"/>
        <w:jc w:val="center"/>
        <w:rPr>
          <w:rFonts w:ascii="Times New Roman" w:eastAsia="Times New Roman" w:hAnsi="Times New Roman" w:cs="Times New Roman"/>
          <w:sz w:val="28"/>
          <w:szCs w:val="28"/>
          <w:lang w:val="uk-UA" w:eastAsia="ru-RU"/>
        </w:rPr>
      </w:pPr>
      <w:r w:rsidRPr="0054504F">
        <w:rPr>
          <w:rFonts w:ascii="Times New Roman" w:eastAsia="Times New Roman" w:hAnsi="Times New Roman" w:cs="Times New Roman"/>
          <w:b/>
          <w:bCs/>
          <w:sz w:val="28"/>
          <w:szCs w:val="28"/>
          <w:lang w:eastAsia="ru-RU"/>
        </w:rPr>
        <w:t xml:space="preserve">V. Прогноз </w:t>
      </w:r>
      <w:proofErr w:type="gramStart"/>
      <w:r w:rsidRPr="0054504F">
        <w:rPr>
          <w:rFonts w:ascii="Times New Roman" w:eastAsia="Times New Roman" w:hAnsi="Times New Roman" w:cs="Times New Roman"/>
          <w:b/>
          <w:bCs/>
          <w:sz w:val="28"/>
          <w:szCs w:val="28"/>
          <w:lang w:eastAsia="ru-RU"/>
        </w:rPr>
        <w:t>м</w:t>
      </w:r>
      <w:proofErr w:type="gramEnd"/>
      <w:r w:rsidRPr="0054504F">
        <w:rPr>
          <w:rFonts w:ascii="Times New Roman" w:eastAsia="Times New Roman" w:hAnsi="Times New Roman" w:cs="Times New Roman"/>
          <w:b/>
          <w:bCs/>
          <w:sz w:val="28"/>
          <w:szCs w:val="28"/>
          <w:lang w:eastAsia="ru-RU"/>
        </w:rPr>
        <w:t>іського бюджету на 20</w:t>
      </w:r>
      <w:r w:rsidRPr="0054504F">
        <w:rPr>
          <w:rFonts w:ascii="Times New Roman" w:eastAsia="Times New Roman" w:hAnsi="Times New Roman" w:cs="Times New Roman"/>
          <w:b/>
          <w:bCs/>
          <w:sz w:val="28"/>
          <w:szCs w:val="28"/>
          <w:lang w:val="uk-UA" w:eastAsia="ru-RU"/>
        </w:rPr>
        <w:t>2</w:t>
      </w:r>
      <w:r w:rsidR="00556883" w:rsidRPr="0054504F">
        <w:rPr>
          <w:rFonts w:ascii="Times New Roman" w:eastAsia="Times New Roman" w:hAnsi="Times New Roman" w:cs="Times New Roman"/>
          <w:b/>
          <w:bCs/>
          <w:sz w:val="28"/>
          <w:szCs w:val="28"/>
          <w:lang w:val="uk-UA" w:eastAsia="ru-RU"/>
        </w:rPr>
        <w:t>5</w:t>
      </w:r>
      <w:r w:rsidRPr="0054504F">
        <w:rPr>
          <w:rFonts w:ascii="Times New Roman" w:eastAsia="Times New Roman" w:hAnsi="Times New Roman" w:cs="Times New Roman"/>
          <w:b/>
          <w:bCs/>
          <w:sz w:val="28"/>
          <w:szCs w:val="28"/>
          <w:lang w:eastAsia="ru-RU"/>
        </w:rPr>
        <w:t xml:space="preserve"> </w:t>
      </w:r>
      <w:r w:rsidRPr="0054504F">
        <w:rPr>
          <w:rFonts w:ascii="Times New Roman" w:eastAsia="Times New Roman" w:hAnsi="Times New Roman" w:cs="Times New Roman"/>
          <w:b/>
          <w:bCs/>
          <w:sz w:val="28"/>
          <w:szCs w:val="28"/>
          <w:lang w:val="uk-UA" w:eastAsia="ru-RU"/>
        </w:rPr>
        <w:t>-</w:t>
      </w:r>
      <w:r w:rsidRPr="0054504F">
        <w:rPr>
          <w:rFonts w:ascii="Times New Roman" w:eastAsia="Times New Roman" w:hAnsi="Times New Roman" w:cs="Times New Roman"/>
          <w:b/>
          <w:bCs/>
          <w:sz w:val="28"/>
          <w:szCs w:val="28"/>
          <w:lang w:eastAsia="ru-RU"/>
        </w:rPr>
        <w:t xml:space="preserve"> 202</w:t>
      </w:r>
      <w:r w:rsidR="00556883" w:rsidRPr="0054504F">
        <w:rPr>
          <w:rFonts w:ascii="Times New Roman" w:eastAsia="Times New Roman" w:hAnsi="Times New Roman" w:cs="Times New Roman"/>
          <w:b/>
          <w:bCs/>
          <w:sz w:val="28"/>
          <w:szCs w:val="28"/>
          <w:lang w:val="uk-UA" w:eastAsia="ru-RU"/>
        </w:rPr>
        <w:t>6</w:t>
      </w:r>
      <w:r w:rsidRPr="0054504F">
        <w:rPr>
          <w:rFonts w:ascii="Times New Roman" w:eastAsia="Times New Roman" w:hAnsi="Times New Roman" w:cs="Times New Roman"/>
          <w:b/>
          <w:bCs/>
          <w:sz w:val="28"/>
          <w:szCs w:val="28"/>
          <w:lang w:eastAsia="ru-RU"/>
        </w:rPr>
        <w:t xml:space="preserve"> роки.</w:t>
      </w:r>
      <w:r w:rsidRPr="0054504F">
        <w:rPr>
          <w:rFonts w:ascii="Times New Roman" w:eastAsia="Times New Roman" w:hAnsi="Times New Roman" w:cs="Times New Roman"/>
          <w:sz w:val="28"/>
          <w:szCs w:val="28"/>
          <w:lang w:eastAsia="ru-RU"/>
        </w:rPr>
        <w:t> </w:t>
      </w:r>
    </w:p>
    <w:p w:rsidR="00241C85" w:rsidRPr="0054504F" w:rsidRDefault="00241C85" w:rsidP="00987E91">
      <w:pPr>
        <w:tabs>
          <w:tab w:val="left" w:pos="1080"/>
        </w:tabs>
        <w:spacing w:after="0" w:line="240" w:lineRule="auto"/>
        <w:ind w:firstLine="567"/>
        <w:jc w:val="center"/>
        <w:rPr>
          <w:rFonts w:ascii="Times New Roman" w:eastAsia="Times New Roman" w:hAnsi="Times New Roman" w:cs="Times New Roman"/>
          <w:sz w:val="24"/>
          <w:szCs w:val="24"/>
          <w:lang w:val="uk-UA" w:eastAsia="ru-RU"/>
        </w:rPr>
      </w:pPr>
    </w:p>
    <w:p w:rsidR="00241C85" w:rsidRDefault="00241C85" w:rsidP="00987E91">
      <w:pPr>
        <w:spacing w:line="240" w:lineRule="auto"/>
        <w:ind w:firstLine="709"/>
        <w:jc w:val="both"/>
        <w:rPr>
          <w:rFonts w:ascii="Times New Roman" w:hAnsi="Times New Roman" w:cs="Times New Roman"/>
          <w:sz w:val="28"/>
          <w:szCs w:val="28"/>
          <w:lang w:val="uk-UA"/>
        </w:rPr>
      </w:pPr>
      <w:r w:rsidRPr="0054504F">
        <w:rPr>
          <w:rFonts w:ascii="Times New Roman" w:hAnsi="Times New Roman" w:cs="Times New Roman"/>
          <w:sz w:val="28"/>
          <w:szCs w:val="28"/>
          <w:lang w:val="uk-UA"/>
        </w:rPr>
        <w:t>Метою бюджетного прогнозування на наступні за плановим два бюджетні періоди є забезпечення передбачуваності та послідовності бюджетної політики шляхом створення дієвого механізму</w:t>
      </w:r>
      <w:r w:rsidR="0054504F" w:rsidRPr="0054504F">
        <w:rPr>
          <w:rFonts w:ascii="Times New Roman" w:hAnsi="Times New Roman" w:cs="Times New Roman"/>
          <w:sz w:val="28"/>
          <w:szCs w:val="28"/>
          <w:lang w:val="uk-UA"/>
        </w:rPr>
        <w:t xml:space="preserve"> управління бюджетним процесом.</w:t>
      </w:r>
    </w:p>
    <w:p w:rsidR="00B85851" w:rsidRPr="00E24E9F" w:rsidRDefault="00B85851" w:rsidP="00B85851">
      <w:pPr>
        <w:tabs>
          <w:tab w:val="left" w:pos="1080"/>
        </w:tabs>
        <w:spacing w:after="0"/>
        <w:ind w:firstLine="567"/>
        <w:jc w:val="both"/>
        <w:rPr>
          <w:rFonts w:ascii="Times New Roman" w:eastAsia="Times New Roman" w:hAnsi="Times New Roman" w:cs="Times New Roman"/>
          <w:sz w:val="28"/>
          <w:szCs w:val="28"/>
          <w:lang w:eastAsia="ru-RU"/>
        </w:rPr>
      </w:pPr>
      <w:r w:rsidRPr="00E24E9F">
        <w:rPr>
          <w:rFonts w:ascii="Times New Roman" w:eastAsia="Times New Roman" w:hAnsi="Times New Roman" w:cs="Times New Roman"/>
          <w:sz w:val="28"/>
          <w:szCs w:val="28"/>
          <w:lang w:eastAsia="ru-RU"/>
        </w:rPr>
        <w:t xml:space="preserve">На середньострокову перспективу основними завданнями </w:t>
      </w:r>
      <w:r>
        <w:rPr>
          <w:rFonts w:ascii="Times New Roman" w:eastAsia="Times New Roman" w:hAnsi="Times New Roman" w:cs="Times New Roman"/>
          <w:sz w:val="28"/>
          <w:szCs w:val="28"/>
          <w:lang w:eastAsia="ru-RU"/>
        </w:rPr>
        <w:t xml:space="preserve">щодо виконання </w:t>
      </w:r>
      <w:r w:rsidRPr="00E24E9F">
        <w:rPr>
          <w:rFonts w:ascii="Times New Roman" w:eastAsia="Times New Roman" w:hAnsi="Times New Roman" w:cs="Times New Roman"/>
          <w:sz w:val="28"/>
          <w:szCs w:val="28"/>
          <w:lang w:eastAsia="ru-RU"/>
        </w:rPr>
        <w:t>міського бюджету</w:t>
      </w:r>
      <w:proofErr w:type="gramStart"/>
      <w:r w:rsidRPr="00E24E9F">
        <w:rPr>
          <w:rFonts w:ascii="Times New Roman" w:eastAsia="Times New Roman" w:hAnsi="Times New Roman" w:cs="Times New Roman"/>
          <w:sz w:val="28"/>
          <w:szCs w:val="28"/>
          <w:lang w:eastAsia="ru-RU"/>
        </w:rPr>
        <w:t> є:</w:t>
      </w:r>
      <w:proofErr w:type="gramEnd"/>
    </w:p>
    <w:p w:rsidR="00B85851" w:rsidRPr="00E24E9F" w:rsidRDefault="00B85851" w:rsidP="00B85851">
      <w:pPr>
        <w:tabs>
          <w:tab w:val="left" w:pos="1080"/>
        </w:tabs>
        <w:spacing w:after="0"/>
        <w:ind w:firstLine="567"/>
        <w:jc w:val="both"/>
        <w:rPr>
          <w:rFonts w:ascii="Times New Roman" w:eastAsia="Times New Roman" w:hAnsi="Times New Roman" w:cs="Times New Roman"/>
          <w:sz w:val="28"/>
          <w:szCs w:val="28"/>
          <w:lang w:eastAsia="ru-RU"/>
        </w:rPr>
      </w:pPr>
      <w:r w:rsidRPr="00E24E9F">
        <w:rPr>
          <w:rFonts w:ascii="Times New Roman" w:eastAsia="Times New Roman" w:hAnsi="Times New Roman" w:cs="Times New Roman"/>
          <w:sz w:val="28"/>
          <w:szCs w:val="28"/>
          <w:lang w:eastAsia="ru-RU"/>
        </w:rPr>
        <w:t xml:space="preserve">- забезпечення зростання доходної частини бюджету за рахунок активізації </w:t>
      </w:r>
      <w:proofErr w:type="gramStart"/>
      <w:r w:rsidRPr="00E24E9F">
        <w:rPr>
          <w:rFonts w:ascii="Times New Roman" w:eastAsia="Times New Roman" w:hAnsi="Times New Roman" w:cs="Times New Roman"/>
          <w:sz w:val="28"/>
          <w:szCs w:val="28"/>
          <w:lang w:eastAsia="ru-RU"/>
        </w:rPr>
        <w:t>п</w:t>
      </w:r>
      <w:proofErr w:type="gramEnd"/>
      <w:r w:rsidRPr="00E24E9F">
        <w:rPr>
          <w:rFonts w:ascii="Times New Roman" w:eastAsia="Times New Roman" w:hAnsi="Times New Roman" w:cs="Times New Roman"/>
          <w:sz w:val="28"/>
          <w:szCs w:val="28"/>
          <w:lang w:eastAsia="ru-RU"/>
        </w:rPr>
        <w:t>ідприємницького потенціалу, зниження частки тіньової економіки;</w:t>
      </w:r>
    </w:p>
    <w:p w:rsidR="00B85851" w:rsidRPr="00E24E9F" w:rsidRDefault="00B85851" w:rsidP="00B85851">
      <w:pPr>
        <w:tabs>
          <w:tab w:val="left" w:pos="1080"/>
        </w:tabs>
        <w:spacing w:after="0"/>
        <w:ind w:firstLine="567"/>
        <w:jc w:val="both"/>
        <w:rPr>
          <w:rFonts w:ascii="Times New Roman" w:eastAsia="Times New Roman" w:hAnsi="Times New Roman" w:cs="Times New Roman"/>
          <w:sz w:val="28"/>
          <w:szCs w:val="28"/>
          <w:lang w:eastAsia="ru-RU"/>
        </w:rPr>
      </w:pPr>
      <w:r w:rsidRPr="00E24E9F">
        <w:rPr>
          <w:rFonts w:ascii="Times New Roman" w:eastAsia="Times New Roman" w:hAnsi="Times New Roman" w:cs="Times New Roman"/>
          <w:sz w:val="28"/>
          <w:szCs w:val="28"/>
          <w:lang w:eastAsia="ru-RU"/>
        </w:rPr>
        <w:lastRenderedPageBreak/>
        <w:t xml:space="preserve">- </w:t>
      </w:r>
      <w:proofErr w:type="gramStart"/>
      <w:r>
        <w:rPr>
          <w:rFonts w:ascii="Times New Roman" w:eastAsia="Times New Roman" w:hAnsi="Times New Roman" w:cs="Times New Roman"/>
          <w:sz w:val="28"/>
          <w:szCs w:val="28"/>
          <w:lang w:eastAsia="ru-RU"/>
        </w:rPr>
        <w:t>п</w:t>
      </w:r>
      <w:proofErr w:type="gramEnd"/>
      <w:r>
        <w:rPr>
          <w:rFonts w:ascii="Times New Roman" w:eastAsia="Times New Roman" w:hAnsi="Times New Roman" w:cs="Times New Roman"/>
          <w:sz w:val="28"/>
          <w:szCs w:val="28"/>
          <w:lang w:eastAsia="ru-RU"/>
        </w:rPr>
        <w:t>ідвищення заробітної плати працівників бюджетних установ та закладів внаслідок</w:t>
      </w:r>
      <w:r w:rsidRPr="00E24E9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дотримання</w:t>
      </w:r>
      <w:r w:rsidRPr="00E24E9F">
        <w:rPr>
          <w:rFonts w:ascii="Times New Roman" w:eastAsia="Times New Roman" w:hAnsi="Times New Roman" w:cs="Times New Roman"/>
          <w:sz w:val="28"/>
          <w:szCs w:val="28"/>
          <w:lang w:eastAsia="ru-RU"/>
        </w:rPr>
        <w:t xml:space="preserve"> державних со</w:t>
      </w:r>
      <w:r>
        <w:rPr>
          <w:rFonts w:ascii="Times New Roman" w:eastAsia="Times New Roman" w:hAnsi="Times New Roman" w:cs="Times New Roman"/>
          <w:sz w:val="28"/>
          <w:szCs w:val="28"/>
          <w:lang w:eastAsia="ru-RU"/>
        </w:rPr>
        <w:t>ціальних стандартів та гарантій;</w:t>
      </w:r>
    </w:p>
    <w:p w:rsidR="00B85851" w:rsidRDefault="00B85851" w:rsidP="00726218">
      <w:pPr>
        <w:tabs>
          <w:tab w:val="left" w:pos="1080"/>
        </w:tabs>
        <w:spacing w:after="0"/>
        <w:ind w:firstLine="567"/>
        <w:jc w:val="both"/>
        <w:rPr>
          <w:rFonts w:ascii="Times New Roman" w:eastAsia="Times New Roman" w:hAnsi="Times New Roman" w:cs="Times New Roman"/>
          <w:sz w:val="28"/>
          <w:szCs w:val="28"/>
          <w:lang w:val="uk-UA" w:eastAsia="ru-RU"/>
        </w:rPr>
      </w:pPr>
      <w:r w:rsidRPr="00E24E9F">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економне та раціональне використання бюджетних кошті</w:t>
      </w:r>
      <w:proofErr w:type="gramStart"/>
      <w:r>
        <w:rPr>
          <w:rFonts w:ascii="Times New Roman" w:eastAsia="Times New Roman" w:hAnsi="Times New Roman" w:cs="Times New Roman"/>
          <w:sz w:val="28"/>
          <w:szCs w:val="28"/>
          <w:lang w:eastAsia="ru-RU"/>
        </w:rPr>
        <w:t>в</w:t>
      </w:r>
      <w:proofErr w:type="gramEnd"/>
      <w:r w:rsidRPr="00E24E9F">
        <w:rPr>
          <w:rFonts w:ascii="Times New Roman" w:eastAsia="Times New Roman" w:hAnsi="Times New Roman" w:cs="Times New Roman"/>
          <w:sz w:val="28"/>
          <w:szCs w:val="28"/>
          <w:lang w:eastAsia="ru-RU"/>
        </w:rPr>
        <w:t>.</w:t>
      </w:r>
    </w:p>
    <w:p w:rsidR="00726218" w:rsidRPr="00726218" w:rsidRDefault="00726218" w:rsidP="00726218">
      <w:pPr>
        <w:tabs>
          <w:tab w:val="left" w:pos="1080"/>
        </w:tabs>
        <w:spacing w:after="0"/>
        <w:ind w:firstLine="567"/>
        <w:jc w:val="both"/>
        <w:rPr>
          <w:rFonts w:ascii="Times New Roman" w:eastAsia="Times New Roman" w:hAnsi="Times New Roman" w:cs="Times New Roman"/>
          <w:sz w:val="28"/>
          <w:szCs w:val="28"/>
          <w:lang w:val="uk-UA" w:eastAsia="ru-RU"/>
        </w:rPr>
      </w:pPr>
    </w:p>
    <w:p w:rsidR="0057338D" w:rsidRPr="0054504F" w:rsidRDefault="0057338D" w:rsidP="00987E91">
      <w:pPr>
        <w:spacing w:line="240" w:lineRule="auto"/>
        <w:ind w:firstLine="709"/>
        <w:jc w:val="both"/>
        <w:rPr>
          <w:rFonts w:ascii="Times New Roman" w:hAnsi="Times New Roman" w:cs="Times New Roman"/>
          <w:sz w:val="28"/>
          <w:szCs w:val="28"/>
          <w:lang w:val="uk-UA"/>
        </w:rPr>
      </w:pPr>
      <w:r w:rsidRPr="0054504F">
        <w:rPr>
          <w:rFonts w:ascii="Times New Roman" w:hAnsi="Times New Roman" w:cs="Times New Roman"/>
          <w:sz w:val="28"/>
          <w:szCs w:val="28"/>
          <w:lang w:val="uk-UA"/>
        </w:rPr>
        <w:t>Прогнозування показників дохідної частини (без урахування</w:t>
      </w:r>
      <w:r w:rsidRPr="0054504F">
        <w:rPr>
          <w:rFonts w:ascii="Times New Roman" w:hAnsi="Times New Roman" w:cs="Times New Roman"/>
          <w:sz w:val="28"/>
          <w:szCs w:val="28"/>
          <w:lang w:val="uk-UA"/>
        </w:rPr>
        <w:br/>
        <w:t>міжбюджетних трансфертів) місцевих бюджетів на 2025–2026 роки здійснено</w:t>
      </w:r>
      <w:r w:rsidRPr="0054504F">
        <w:rPr>
          <w:rFonts w:ascii="Times New Roman" w:hAnsi="Times New Roman" w:cs="Times New Roman"/>
          <w:sz w:val="28"/>
          <w:szCs w:val="28"/>
          <w:lang w:val="uk-UA"/>
        </w:rPr>
        <w:br/>
        <w:t>на основі прогнозних макропоказників економічного і соціального розвитку</w:t>
      </w:r>
      <w:r w:rsidRPr="0054504F">
        <w:rPr>
          <w:rFonts w:ascii="Times New Roman" w:hAnsi="Times New Roman" w:cs="Times New Roman"/>
          <w:sz w:val="28"/>
          <w:szCs w:val="28"/>
          <w:lang w:val="uk-UA"/>
        </w:rPr>
        <w:br/>
        <w:t>України та із застосуванням чинних норм бюджетного та податкового</w:t>
      </w:r>
      <w:r w:rsidRPr="0054504F">
        <w:rPr>
          <w:rFonts w:ascii="Times New Roman" w:hAnsi="Times New Roman" w:cs="Times New Roman"/>
          <w:sz w:val="28"/>
          <w:szCs w:val="28"/>
          <w:lang w:val="uk-UA"/>
        </w:rPr>
        <w:br/>
        <w:t>законодавства, динаміки бази оподаткування, ефективності податкового</w:t>
      </w:r>
      <w:r w:rsidRPr="0054504F">
        <w:rPr>
          <w:rFonts w:ascii="Times New Roman" w:hAnsi="Times New Roman" w:cs="Times New Roman"/>
          <w:sz w:val="28"/>
          <w:szCs w:val="28"/>
          <w:lang w:val="uk-UA"/>
        </w:rPr>
        <w:br/>
        <w:t>адміністрування, аналізу виконання бюджету у попередніх і поточному</w:t>
      </w:r>
      <w:r w:rsidRPr="0054504F">
        <w:rPr>
          <w:rFonts w:ascii="Times New Roman" w:hAnsi="Times New Roman" w:cs="Times New Roman"/>
          <w:sz w:val="28"/>
          <w:szCs w:val="28"/>
          <w:lang w:val="uk-UA"/>
        </w:rPr>
        <w:br/>
        <w:t>бюджетних періодах.</w:t>
      </w:r>
    </w:p>
    <w:p w:rsidR="00241C85" w:rsidRPr="006A641C" w:rsidRDefault="00241C85" w:rsidP="00987E91">
      <w:pPr>
        <w:spacing w:after="0" w:line="240" w:lineRule="auto"/>
        <w:ind w:firstLine="567"/>
        <w:jc w:val="center"/>
        <w:rPr>
          <w:rFonts w:ascii="Times New Roman" w:eastAsia="Times New Roman" w:hAnsi="Times New Roman" w:cs="Times New Roman"/>
          <w:b/>
          <w:bCs/>
          <w:sz w:val="28"/>
          <w:szCs w:val="28"/>
          <w:lang w:val="uk-UA" w:eastAsia="ru-RU"/>
        </w:rPr>
      </w:pPr>
      <w:r w:rsidRPr="006A641C">
        <w:rPr>
          <w:rFonts w:ascii="Times New Roman" w:eastAsia="Times New Roman" w:hAnsi="Times New Roman" w:cs="Times New Roman"/>
          <w:b/>
          <w:bCs/>
          <w:sz w:val="28"/>
          <w:szCs w:val="28"/>
          <w:lang w:eastAsia="ru-RU"/>
        </w:rPr>
        <w:t xml:space="preserve">Прогнозні показники </w:t>
      </w:r>
      <w:r w:rsidRPr="006A641C">
        <w:rPr>
          <w:rFonts w:ascii="Times New Roman" w:eastAsia="Times New Roman" w:hAnsi="Times New Roman" w:cs="Times New Roman"/>
          <w:b/>
          <w:bCs/>
          <w:sz w:val="28"/>
          <w:szCs w:val="28"/>
          <w:lang w:val="uk-UA" w:eastAsia="ru-RU"/>
        </w:rPr>
        <w:t>доходів</w:t>
      </w:r>
      <w:r w:rsidRPr="006A641C">
        <w:rPr>
          <w:rFonts w:ascii="Times New Roman" w:eastAsia="Times New Roman" w:hAnsi="Times New Roman" w:cs="Times New Roman"/>
          <w:b/>
          <w:bCs/>
          <w:sz w:val="28"/>
          <w:szCs w:val="28"/>
          <w:lang w:eastAsia="ru-RU"/>
        </w:rPr>
        <w:t xml:space="preserve"> загального фонду </w:t>
      </w:r>
      <w:proofErr w:type="gramStart"/>
      <w:r w:rsidRPr="006A641C">
        <w:rPr>
          <w:rFonts w:ascii="Times New Roman" w:eastAsia="Times New Roman" w:hAnsi="Times New Roman" w:cs="Times New Roman"/>
          <w:b/>
          <w:bCs/>
          <w:sz w:val="28"/>
          <w:szCs w:val="28"/>
          <w:lang w:eastAsia="ru-RU"/>
        </w:rPr>
        <w:t>м</w:t>
      </w:r>
      <w:proofErr w:type="gramEnd"/>
      <w:r w:rsidRPr="006A641C">
        <w:rPr>
          <w:rFonts w:ascii="Times New Roman" w:eastAsia="Times New Roman" w:hAnsi="Times New Roman" w:cs="Times New Roman"/>
          <w:b/>
          <w:bCs/>
          <w:sz w:val="28"/>
          <w:szCs w:val="28"/>
          <w:lang w:eastAsia="ru-RU"/>
        </w:rPr>
        <w:t>іського бюджету</w:t>
      </w:r>
    </w:p>
    <w:p w:rsidR="00241C85" w:rsidRPr="0054504F" w:rsidRDefault="00241C85" w:rsidP="00987E91">
      <w:pPr>
        <w:spacing w:after="0" w:line="240" w:lineRule="auto"/>
        <w:ind w:firstLine="567"/>
        <w:jc w:val="center"/>
        <w:rPr>
          <w:rFonts w:ascii="Times New Roman" w:eastAsia="Times New Roman" w:hAnsi="Times New Roman" w:cs="Times New Roman"/>
          <w:b/>
          <w:bCs/>
          <w:sz w:val="24"/>
          <w:szCs w:val="24"/>
          <w:lang w:val="uk-UA" w:eastAsia="ru-RU"/>
        </w:rPr>
      </w:pPr>
      <w:r w:rsidRPr="006A641C">
        <w:rPr>
          <w:rFonts w:ascii="Times New Roman" w:eastAsia="Times New Roman" w:hAnsi="Times New Roman" w:cs="Times New Roman"/>
          <w:b/>
          <w:bCs/>
          <w:sz w:val="28"/>
          <w:szCs w:val="28"/>
          <w:lang w:val="uk-UA" w:eastAsia="ru-RU"/>
        </w:rPr>
        <w:t xml:space="preserve">                                     </w:t>
      </w:r>
      <w:r w:rsidR="006A641C">
        <w:rPr>
          <w:rFonts w:ascii="Times New Roman" w:eastAsia="Times New Roman" w:hAnsi="Times New Roman" w:cs="Times New Roman"/>
          <w:b/>
          <w:bCs/>
          <w:sz w:val="28"/>
          <w:szCs w:val="28"/>
          <w:lang w:val="uk-UA" w:eastAsia="ru-RU"/>
        </w:rPr>
        <w:t xml:space="preserve">      </w:t>
      </w:r>
      <w:r w:rsidRPr="006A641C">
        <w:rPr>
          <w:rFonts w:ascii="Times New Roman" w:eastAsia="Times New Roman" w:hAnsi="Times New Roman" w:cs="Times New Roman"/>
          <w:b/>
          <w:bCs/>
          <w:sz w:val="28"/>
          <w:szCs w:val="28"/>
          <w:lang w:val="uk-UA" w:eastAsia="ru-RU"/>
        </w:rPr>
        <w:t xml:space="preserve"> </w:t>
      </w:r>
      <w:r w:rsidRPr="006A641C">
        <w:rPr>
          <w:rFonts w:ascii="Times New Roman" w:eastAsia="Times New Roman" w:hAnsi="Times New Roman" w:cs="Times New Roman"/>
          <w:b/>
          <w:bCs/>
          <w:sz w:val="28"/>
          <w:szCs w:val="28"/>
          <w:lang w:eastAsia="ru-RU"/>
        </w:rPr>
        <w:t>на 20</w:t>
      </w:r>
      <w:r w:rsidRPr="006A641C">
        <w:rPr>
          <w:rFonts w:ascii="Times New Roman" w:eastAsia="Times New Roman" w:hAnsi="Times New Roman" w:cs="Times New Roman"/>
          <w:b/>
          <w:bCs/>
          <w:sz w:val="28"/>
          <w:szCs w:val="28"/>
          <w:lang w:val="uk-UA" w:eastAsia="ru-RU"/>
        </w:rPr>
        <w:t>2</w:t>
      </w:r>
      <w:r w:rsidR="00556883" w:rsidRPr="006A641C">
        <w:rPr>
          <w:rFonts w:ascii="Times New Roman" w:eastAsia="Times New Roman" w:hAnsi="Times New Roman" w:cs="Times New Roman"/>
          <w:b/>
          <w:bCs/>
          <w:sz w:val="28"/>
          <w:szCs w:val="28"/>
          <w:lang w:val="uk-UA" w:eastAsia="ru-RU"/>
        </w:rPr>
        <w:t>5</w:t>
      </w:r>
      <w:r w:rsidRPr="006A641C">
        <w:rPr>
          <w:rFonts w:ascii="Times New Roman" w:eastAsia="Times New Roman" w:hAnsi="Times New Roman" w:cs="Times New Roman"/>
          <w:b/>
          <w:bCs/>
          <w:sz w:val="28"/>
          <w:szCs w:val="28"/>
          <w:lang w:val="uk-UA" w:eastAsia="ru-RU"/>
        </w:rPr>
        <w:t>-202</w:t>
      </w:r>
      <w:r w:rsidR="00556883" w:rsidRPr="006A641C">
        <w:rPr>
          <w:rFonts w:ascii="Times New Roman" w:eastAsia="Times New Roman" w:hAnsi="Times New Roman" w:cs="Times New Roman"/>
          <w:b/>
          <w:bCs/>
          <w:sz w:val="28"/>
          <w:szCs w:val="28"/>
          <w:lang w:val="uk-UA" w:eastAsia="ru-RU"/>
        </w:rPr>
        <w:t>6</w:t>
      </w:r>
      <w:r w:rsidRPr="006A641C">
        <w:rPr>
          <w:rFonts w:ascii="Times New Roman" w:eastAsia="Times New Roman" w:hAnsi="Times New Roman" w:cs="Times New Roman"/>
          <w:b/>
          <w:bCs/>
          <w:sz w:val="28"/>
          <w:szCs w:val="28"/>
          <w:lang w:val="uk-UA" w:eastAsia="ru-RU"/>
        </w:rPr>
        <w:t xml:space="preserve"> роки</w:t>
      </w:r>
      <w:r w:rsidRPr="006A641C">
        <w:rPr>
          <w:rFonts w:ascii="Times New Roman" w:eastAsia="Times New Roman" w:hAnsi="Times New Roman" w:cs="Times New Roman"/>
          <w:sz w:val="28"/>
          <w:szCs w:val="28"/>
          <w:lang w:eastAsia="ru-RU"/>
        </w:rPr>
        <w:tab/>
      </w:r>
      <w:r w:rsidRPr="0054504F">
        <w:rPr>
          <w:rFonts w:ascii="Times New Roman" w:eastAsia="Times New Roman" w:hAnsi="Times New Roman" w:cs="Times New Roman"/>
          <w:sz w:val="24"/>
          <w:szCs w:val="24"/>
          <w:lang w:eastAsia="ru-RU"/>
        </w:rPr>
        <w:tab/>
      </w:r>
      <w:r w:rsidRPr="0054504F">
        <w:rPr>
          <w:rFonts w:ascii="Times New Roman" w:eastAsia="Times New Roman" w:hAnsi="Times New Roman" w:cs="Times New Roman"/>
          <w:sz w:val="24"/>
          <w:szCs w:val="24"/>
          <w:lang w:eastAsia="ru-RU"/>
        </w:rPr>
        <w:tab/>
      </w:r>
      <w:r w:rsidRPr="0054504F">
        <w:rPr>
          <w:rFonts w:ascii="Times New Roman" w:eastAsia="Times New Roman" w:hAnsi="Times New Roman" w:cs="Times New Roman"/>
          <w:sz w:val="24"/>
          <w:szCs w:val="24"/>
          <w:lang w:eastAsia="ru-RU"/>
        </w:rPr>
        <w:tab/>
      </w:r>
      <w:r w:rsidRPr="0054504F">
        <w:rPr>
          <w:rFonts w:ascii="Times New Roman" w:eastAsia="Times New Roman" w:hAnsi="Times New Roman" w:cs="Times New Roman"/>
          <w:sz w:val="24"/>
          <w:szCs w:val="24"/>
          <w:lang w:eastAsia="ru-RU"/>
        </w:rPr>
        <w:tab/>
      </w:r>
      <w:r w:rsidRPr="0054504F">
        <w:rPr>
          <w:rFonts w:ascii="Times New Roman" w:eastAsia="Times New Roman" w:hAnsi="Times New Roman" w:cs="Times New Roman"/>
          <w:sz w:val="24"/>
          <w:szCs w:val="24"/>
          <w:lang w:val="uk-UA" w:eastAsia="ru-RU"/>
        </w:rPr>
        <w:tab/>
      </w:r>
      <w:r w:rsidRPr="0054504F">
        <w:rPr>
          <w:rFonts w:ascii="Times New Roman" w:eastAsia="Times New Roman" w:hAnsi="Times New Roman" w:cs="Times New Roman"/>
          <w:sz w:val="24"/>
          <w:szCs w:val="24"/>
          <w:lang w:val="uk-UA" w:eastAsia="ru-RU"/>
        </w:rPr>
        <w:tab/>
      </w:r>
      <w:r w:rsidRPr="0054504F">
        <w:rPr>
          <w:rFonts w:ascii="Times New Roman" w:eastAsia="Times New Roman" w:hAnsi="Times New Roman" w:cs="Times New Roman"/>
          <w:sz w:val="24"/>
          <w:szCs w:val="24"/>
          <w:lang w:val="uk-UA" w:eastAsia="ru-RU"/>
        </w:rPr>
        <w:tab/>
      </w:r>
      <w:r w:rsidRPr="0054504F">
        <w:rPr>
          <w:rFonts w:ascii="Times New Roman" w:eastAsia="Times New Roman" w:hAnsi="Times New Roman" w:cs="Times New Roman"/>
          <w:sz w:val="24"/>
          <w:szCs w:val="24"/>
          <w:lang w:val="uk-UA" w:eastAsia="ru-RU"/>
        </w:rPr>
        <w:tab/>
      </w:r>
      <w:r w:rsidRPr="0054504F">
        <w:rPr>
          <w:rFonts w:ascii="Times New Roman" w:eastAsia="Times New Roman" w:hAnsi="Times New Roman" w:cs="Times New Roman"/>
          <w:sz w:val="24"/>
          <w:szCs w:val="24"/>
          <w:lang w:val="uk-UA" w:eastAsia="ru-RU"/>
        </w:rPr>
        <w:tab/>
      </w:r>
      <w:r w:rsidRPr="0054504F">
        <w:rPr>
          <w:rFonts w:ascii="Times New Roman" w:eastAsia="Times New Roman" w:hAnsi="Times New Roman" w:cs="Times New Roman"/>
          <w:sz w:val="24"/>
          <w:szCs w:val="24"/>
          <w:lang w:val="uk-UA" w:eastAsia="ru-RU"/>
        </w:rPr>
        <w:tab/>
      </w:r>
      <w:r w:rsidRPr="0054504F">
        <w:rPr>
          <w:rFonts w:ascii="Times New Roman" w:eastAsia="Times New Roman" w:hAnsi="Times New Roman" w:cs="Times New Roman"/>
          <w:sz w:val="24"/>
          <w:szCs w:val="24"/>
          <w:lang w:val="uk-UA" w:eastAsia="ru-RU"/>
        </w:rPr>
        <w:tab/>
      </w:r>
      <w:r w:rsidRPr="0054504F">
        <w:rPr>
          <w:rFonts w:ascii="Times New Roman" w:eastAsia="Times New Roman" w:hAnsi="Times New Roman" w:cs="Times New Roman"/>
          <w:sz w:val="24"/>
          <w:szCs w:val="24"/>
          <w:lang w:val="uk-UA" w:eastAsia="ru-RU"/>
        </w:rPr>
        <w:tab/>
      </w:r>
      <w:r w:rsidRPr="0054504F">
        <w:rPr>
          <w:rFonts w:ascii="Times New Roman" w:eastAsia="Times New Roman" w:hAnsi="Times New Roman" w:cs="Times New Roman"/>
          <w:sz w:val="24"/>
          <w:szCs w:val="24"/>
          <w:lang w:eastAsia="ru-RU"/>
        </w:rPr>
        <w:tab/>
      </w:r>
      <w:r w:rsidRPr="0054504F">
        <w:rPr>
          <w:rFonts w:ascii="Times New Roman" w:eastAsia="Times New Roman" w:hAnsi="Times New Roman" w:cs="Times New Roman"/>
          <w:sz w:val="24"/>
          <w:szCs w:val="24"/>
          <w:lang w:val="uk-UA" w:eastAsia="ru-RU"/>
        </w:rPr>
        <w:t xml:space="preserve">    млн</w:t>
      </w:r>
      <w:proofErr w:type="gramStart"/>
      <w:r w:rsidRPr="0054504F">
        <w:rPr>
          <w:rFonts w:ascii="Times New Roman" w:eastAsia="Times New Roman" w:hAnsi="Times New Roman" w:cs="Times New Roman"/>
          <w:sz w:val="24"/>
          <w:szCs w:val="24"/>
          <w:lang w:val="uk-UA" w:eastAsia="ru-RU"/>
        </w:rPr>
        <w:t>.г</w:t>
      </w:r>
      <w:proofErr w:type="gramEnd"/>
      <w:r w:rsidRPr="0054504F">
        <w:rPr>
          <w:rFonts w:ascii="Times New Roman" w:eastAsia="Times New Roman" w:hAnsi="Times New Roman" w:cs="Times New Roman"/>
          <w:sz w:val="24"/>
          <w:szCs w:val="24"/>
          <w:lang w:val="uk-UA" w:eastAsia="ru-RU"/>
        </w:rPr>
        <w:t xml:space="preserve">рн.                                                      </w:t>
      </w:r>
    </w:p>
    <w:tbl>
      <w:tblPr>
        <w:tblW w:w="0" w:type="auto"/>
        <w:tblCellSpacing w:w="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2835"/>
        <w:gridCol w:w="2451"/>
      </w:tblGrid>
      <w:tr w:rsidR="0054504F" w:rsidRPr="0054504F" w:rsidTr="00820734">
        <w:trPr>
          <w:tblCellSpacing w:w="0" w:type="dxa"/>
        </w:trPr>
        <w:tc>
          <w:tcPr>
            <w:tcW w:w="4219" w:type="dxa"/>
            <w:vAlign w:val="center"/>
            <w:hideMark/>
          </w:tcPr>
          <w:p w:rsidR="00241C85" w:rsidRPr="006A641C" w:rsidRDefault="00241C85" w:rsidP="00987E91">
            <w:pPr>
              <w:tabs>
                <w:tab w:val="left" w:pos="1080"/>
              </w:tabs>
              <w:spacing w:after="0" w:line="240" w:lineRule="auto"/>
              <w:ind w:firstLine="567"/>
              <w:jc w:val="center"/>
              <w:rPr>
                <w:rFonts w:ascii="Times New Roman" w:eastAsia="Times New Roman" w:hAnsi="Times New Roman" w:cs="Times New Roman"/>
                <w:sz w:val="24"/>
                <w:szCs w:val="24"/>
                <w:lang w:eastAsia="ru-RU"/>
              </w:rPr>
            </w:pPr>
            <w:r w:rsidRPr="006A641C">
              <w:rPr>
                <w:rFonts w:ascii="Times New Roman" w:eastAsia="Times New Roman" w:hAnsi="Times New Roman" w:cs="Times New Roman"/>
                <w:sz w:val="24"/>
                <w:szCs w:val="24"/>
                <w:lang w:eastAsia="ru-RU"/>
              </w:rPr>
              <w:t> </w:t>
            </w:r>
          </w:p>
        </w:tc>
        <w:tc>
          <w:tcPr>
            <w:tcW w:w="2835" w:type="dxa"/>
            <w:vAlign w:val="center"/>
            <w:hideMark/>
          </w:tcPr>
          <w:p w:rsidR="00241C85" w:rsidRPr="006A641C" w:rsidRDefault="00241C85" w:rsidP="00987E91">
            <w:pPr>
              <w:tabs>
                <w:tab w:val="left" w:pos="1080"/>
              </w:tabs>
              <w:spacing w:after="0" w:line="240" w:lineRule="auto"/>
              <w:jc w:val="center"/>
              <w:rPr>
                <w:rFonts w:ascii="Times New Roman" w:eastAsia="Times New Roman" w:hAnsi="Times New Roman" w:cs="Times New Roman"/>
                <w:sz w:val="24"/>
                <w:szCs w:val="24"/>
                <w:lang w:eastAsia="ru-RU"/>
              </w:rPr>
            </w:pPr>
            <w:r w:rsidRPr="006A641C">
              <w:rPr>
                <w:rFonts w:ascii="Times New Roman" w:eastAsia="Times New Roman" w:hAnsi="Times New Roman" w:cs="Times New Roman"/>
                <w:bCs/>
                <w:sz w:val="24"/>
                <w:szCs w:val="24"/>
                <w:lang w:eastAsia="ru-RU"/>
              </w:rPr>
              <w:t>202</w:t>
            </w:r>
            <w:r w:rsidR="00556883" w:rsidRPr="006A641C">
              <w:rPr>
                <w:rFonts w:ascii="Times New Roman" w:eastAsia="Times New Roman" w:hAnsi="Times New Roman" w:cs="Times New Roman"/>
                <w:bCs/>
                <w:sz w:val="24"/>
                <w:szCs w:val="24"/>
                <w:lang w:val="uk-UA" w:eastAsia="ru-RU"/>
              </w:rPr>
              <w:t>5</w:t>
            </w:r>
            <w:r w:rsidRPr="006A641C">
              <w:rPr>
                <w:rFonts w:ascii="Times New Roman" w:eastAsia="Times New Roman" w:hAnsi="Times New Roman" w:cs="Times New Roman"/>
                <w:bCs/>
                <w:sz w:val="24"/>
                <w:szCs w:val="24"/>
                <w:lang w:eastAsia="ru-RU"/>
              </w:rPr>
              <w:t> </w:t>
            </w:r>
            <w:proofErr w:type="gramStart"/>
            <w:r w:rsidRPr="006A641C">
              <w:rPr>
                <w:rFonts w:ascii="Times New Roman" w:eastAsia="Times New Roman" w:hAnsi="Times New Roman" w:cs="Times New Roman"/>
                <w:bCs/>
                <w:sz w:val="24"/>
                <w:szCs w:val="24"/>
                <w:lang w:eastAsia="ru-RU"/>
              </w:rPr>
              <w:t>р</w:t>
            </w:r>
            <w:proofErr w:type="gramEnd"/>
            <w:r w:rsidRPr="006A641C">
              <w:rPr>
                <w:rFonts w:ascii="Times New Roman" w:eastAsia="Times New Roman" w:hAnsi="Times New Roman" w:cs="Times New Roman"/>
                <w:bCs/>
                <w:sz w:val="24"/>
                <w:szCs w:val="24"/>
                <w:lang w:eastAsia="ru-RU"/>
              </w:rPr>
              <w:t>ік</w:t>
            </w:r>
          </w:p>
        </w:tc>
        <w:tc>
          <w:tcPr>
            <w:tcW w:w="2451" w:type="dxa"/>
            <w:vAlign w:val="center"/>
            <w:hideMark/>
          </w:tcPr>
          <w:p w:rsidR="00241C85" w:rsidRPr="006A641C" w:rsidRDefault="00241C85" w:rsidP="00987E91">
            <w:pPr>
              <w:tabs>
                <w:tab w:val="left" w:pos="1080"/>
              </w:tabs>
              <w:spacing w:after="0" w:line="240" w:lineRule="auto"/>
              <w:ind w:firstLine="567"/>
              <w:jc w:val="center"/>
              <w:rPr>
                <w:rFonts w:ascii="Times New Roman" w:eastAsia="Times New Roman" w:hAnsi="Times New Roman" w:cs="Times New Roman"/>
                <w:sz w:val="24"/>
                <w:szCs w:val="24"/>
                <w:lang w:eastAsia="ru-RU"/>
              </w:rPr>
            </w:pPr>
            <w:r w:rsidRPr="006A641C">
              <w:rPr>
                <w:rFonts w:ascii="Times New Roman" w:eastAsia="Times New Roman" w:hAnsi="Times New Roman" w:cs="Times New Roman"/>
                <w:bCs/>
                <w:sz w:val="24"/>
                <w:szCs w:val="24"/>
                <w:lang w:eastAsia="ru-RU"/>
              </w:rPr>
              <w:t>202</w:t>
            </w:r>
            <w:r w:rsidR="00556883" w:rsidRPr="006A641C">
              <w:rPr>
                <w:rFonts w:ascii="Times New Roman" w:eastAsia="Times New Roman" w:hAnsi="Times New Roman" w:cs="Times New Roman"/>
                <w:bCs/>
                <w:sz w:val="24"/>
                <w:szCs w:val="24"/>
                <w:lang w:val="uk-UA" w:eastAsia="ru-RU"/>
              </w:rPr>
              <w:t>6</w:t>
            </w:r>
            <w:r w:rsidRPr="006A641C">
              <w:rPr>
                <w:rFonts w:ascii="Times New Roman" w:eastAsia="Times New Roman" w:hAnsi="Times New Roman" w:cs="Times New Roman"/>
                <w:bCs/>
                <w:sz w:val="24"/>
                <w:szCs w:val="24"/>
                <w:lang w:eastAsia="ru-RU"/>
              </w:rPr>
              <w:t xml:space="preserve"> </w:t>
            </w:r>
            <w:proofErr w:type="gramStart"/>
            <w:r w:rsidRPr="006A641C">
              <w:rPr>
                <w:rFonts w:ascii="Times New Roman" w:eastAsia="Times New Roman" w:hAnsi="Times New Roman" w:cs="Times New Roman"/>
                <w:bCs/>
                <w:sz w:val="24"/>
                <w:szCs w:val="24"/>
                <w:lang w:eastAsia="ru-RU"/>
              </w:rPr>
              <w:t>р</w:t>
            </w:r>
            <w:proofErr w:type="gramEnd"/>
            <w:r w:rsidRPr="006A641C">
              <w:rPr>
                <w:rFonts w:ascii="Times New Roman" w:eastAsia="Times New Roman" w:hAnsi="Times New Roman" w:cs="Times New Roman"/>
                <w:bCs/>
                <w:sz w:val="24"/>
                <w:szCs w:val="24"/>
                <w:lang w:eastAsia="ru-RU"/>
              </w:rPr>
              <w:t>ік</w:t>
            </w:r>
          </w:p>
        </w:tc>
      </w:tr>
      <w:tr w:rsidR="0054504F" w:rsidRPr="0054504F" w:rsidTr="00820734">
        <w:trPr>
          <w:tblCellSpacing w:w="0" w:type="dxa"/>
        </w:trPr>
        <w:tc>
          <w:tcPr>
            <w:tcW w:w="4219" w:type="dxa"/>
            <w:vAlign w:val="center"/>
            <w:hideMark/>
          </w:tcPr>
          <w:p w:rsidR="00241C85" w:rsidRPr="006A641C" w:rsidRDefault="00241C85" w:rsidP="00987E91">
            <w:pPr>
              <w:tabs>
                <w:tab w:val="left" w:pos="1080"/>
              </w:tabs>
              <w:spacing w:after="0" w:line="240" w:lineRule="auto"/>
              <w:ind w:firstLine="567"/>
              <w:rPr>
                <w:rFonts w:ascii="Times New Roman" w:eastAsia="Times New Roman" w:hAnsi="Times New Roman" w:cs="Times New Roman"/>
                <w:sz w:val="24"/>
                <w:szCs w:val="24"/>
                <w:lang w:eastAsia="ru-RU"/>
              </w:rPr>
            </w:pPr>
            <w:r w:rsidRPr="006A641C">
              <w:rPr>
                <w:rFonts w:ascii="Times New Roman" w:eastAsia="Times New Roman" w:hAnsi="Times New Roman" w:cs="Times New Roman"/>
                <w:b/>
                <w:bCs/>
                <w:sz w:val="24"/>
                <w:szCs w:val="24"/>
                <w:lang w:eastAsia="ru-RU"/>
              </w:rPr>
              <w:t>Доходи загального фонду</w:t>
            </w:r>
          </w:p>
          <w:p w:rsidR="00241C85" w:rsidRPr="006A641C" w:rsidRDefault="00241C85" w:rsidP="00987E91">
            <w:pPr>
              <w:tabs>
                <w:tab w:val="left" w:pos="1080"/>
              </w:tabs>
              <w:spacing w:after="0" w:line="240" w:lineRule="auto"/>
              <w:ind w:firstLine="567"/>
              <w:rPr>
                <w:rFonts w:ascii="Times New Roman" w:eastAsia="Times New Roman" w:hAnsi="Times New Roman" w:cs="Times New Roman"/>
                <w:sz w:val="24"/>
                <w:szCs w:val="24"/>
                <w:lang w:eastAsia="ru-RU"/>
              </w:rPr>
            </w:pPr>
            <w:r w:rsidRPr="006A641C">
              <w:rPr>
                <w:rFonts w:ascii="Times New Roman" w:eastAsia="Times New Roman" w:hAnsi="Times New Roman" w:cs="Times New Roman"/>
                <w:b/>
                <w:bCs/>
                <w:sz w:val="24"/>
                <w:szCs w:val="24"/>
                <w:lang w:eastAsia="ru-RU"/>
              </w:rPr>
              <w:t>з них:</w:t>
            </w:r>
          </w:p>
        </w:tc>
        <w:tc>
          <w:tcPr>
            <w:tcW w:w="2835" w:type="dxa"/>
            <w:vAlign w:val="center"/>
          </w:tcPr>
          <w:p w:rsidR="00241C85" w:rsidRPr="006A641C" w:rsidRDefault="00C71E73" w:rsidP="00987E91">
            <w:pPr>
              <w:spacing w:after="0" w:line="240" w:lineRule="auto"/>
              <w:jc w:val="center"/>
              <w:rPr>
                <w:rFonts w:ascii="Times New Roman" w:eastAsia="Times New Roman" w:hAnsi="Times New Roman" w:cs="Times New Roman"/>
                <w:b/>
                <w:sz w:val="24"/>
                <w:szCs w:val="24"/>
                <w:lang w:val="uk-UA" w:eastAsia="ru-RU"/>
              </w:rPr>
            </w:pPr>
            <w:r w:rsidRPr="006A641C">
              <w:rPr>
                <w:rFonts w:ascii="Times New Roman" w:eastAsia="Times New Roman" w:hAnsi="Times New Roman" w:cs="Times New Roman"/>
                <w:b/>
                <w:sz w:val="24"/>
                <w:szCs w:val="24"/>
                <w:lang w:val="uk-UA" w:eastAsia="ru-RU"/>
              </w:rPr>
              <w:t>215,0</w:t>
            </w:r>
          </w:p>
        </w:tc>
        <w:tc>
          <w:tcPr>
            <w:tcW w:w="2451" w:type="dxa"/>
            <w:vAlign w:val="center"/>
          </w:tcPr>
          <w:p w:rsidR="00241C85" w:rsidRPr="006A641C" w:rsidRDefault="00C71E73" w:rsidP="00987E91">
            <w:pPr>
              <w:tabs>
                <w:tab w:val="left" w:pos="1080"/>
              </w:tabs>
              <w:spacing w:after="0" w:line="240" w:lineRule="auto"/>
              <w:ind w:firstLine="567"/>
              <w:jc w:val="center"/>
              <w:rPr>
                <w:rFonts w:ascii="Times New Roman" w:eastAsia="Times New Roman" w:hAnsi="Times New Roman" w:cs="Times New Roman"/>
                <w:b/>
                <w:sz w:val="24"/>
                <w:szCs w:val="24"/>
                <w:lang w:val="uk-UA" w:eastAsia="ru-RU"/>
              </w:rPr>
            </w:pPr>
            <w:r w:rsidRPr="006A641C">
              <w:rPr>
                <w:rFonts w:ascii="Times New Roman" w:eastAsia="Times New Roman" w:hAnsi="Times New Roman" w:cs="Times New Roman"/>
                <w:b/>
                <w:sz w:val="24"/>
                <w:szCs w:val="24"/>
                <w:lang w:val="uk-UA" w:eastAsia="ru-RU"/>
              </w:rPr>
              <w:t>225,8</w:t>
            </w:r>
          </w:p>
        </w:tc>
      </w:tr>
      <w:tr w:rsidR="0054504F" w:rsidRPr="0054504F" w:rsidTr="00820734">
        <w:trPr>
          <w:tblCellSpacing w:w="0" w:type="dxa"/>
        </w:trPr>
        <w:tc>
          <w:tcPr>
            <w:tcW w:w="4219" w:type="dxa"/>
            <w:vAlign w:val="center"/>
            <w:hideMark/>
          </w:tcPr>
          <w:p w:rsidR="00241C85" w:rsidRPr="006A641C" w:rsidRDefault="00241C85" w:rsidP="006A641C">
            <w:pPr>
              <w:tabs>
                <w:tab w:val="left" w:pos="1080"/>
              </w:tabs>
              <w:spacing w:after="0" w:line="240" w:lineRule="auto"/>
              <w:rPr>
                <w:rFonts w:ascii="Times New Roman" w:eastAsia="Times New Roman" w:hAnsi="Times New Roman" w:cs="Times New Roman"/>
                <w:sz w:val="24"/>
                <w:szCs w:val="24"/>
                <w:lang w:eastAsia="ru-RU"/>
              </w:rPr>
            </w:pPr>
            <w:r w:rsidRPr="006A641C">
              <w:rPr>
                <w:rFonts w:ascii="Times New Roman" w:eastAsia="Times New Roman" w:hAnsi="Times New Roman" w:cs="Times New Roman"/>
                <w:sz w:val="24"/>
                <w:szCs w:val="24"/>
                <w:lang w:eastAsia="ru-RU"/>
              </w:rPr>
              <w:t xml:space="preserve">- податок </w:t>
            </w:r>
            <w:proofErr w:type="gramStart"/>
            <w:r w:rsidRPr="006A641C">
              <w:rPr>
                <w:rFonts w:ascii="Times New Roman" w:eastAsia="Times New Roman" w:hAnsi="Times New Roman" w:cs="Times New Roman"/>
                <w:sz w:val="24"/>
                <w:szCs w:val="24"/>
                <w:lang w:eastAsia="ru-RU"/>
              </w:rPr>
              <w:t>на доходи</w:t>
            </w:r>
            <w:proofErr w:type="gramEnd"/>
            <w:r w:rsidRPr="006A641C">
              <w:rPr>
                <w:rFonts w:ascii="Times New Roman" w:eastAsia="Times New Roman" w:hAnsi="Times New Roman" w:cs="Times New Roman"/>
                <w:sz w:val="24"/>
                <w:szCs w:val="24"/>
                <w:lang w:eastAsia="ru-RU"/>
              </w:rPr>
              <w:t xml:space="preserve"> фізичних осіб</w:t>
            </w:r>
          </w:p>
        </w:tc>
        <w:tc>
          <w:tcPr>
            <w:tcW w:w="2835" w:type="dxa"/>
            <w:vAlign w:val="center"/>
          </w:tcPr>
          <w:p w:rsidR="00241C85" w:rsidRPr="006A641C" w:rsidRDefault="00CF44CD" w:rsidP="00987E91">
            <w:pPr>
              <w:tabs>
                <w:tab w:val="left" w:pos="1080"/>
              </w:tabs>
              <w:spacing w:after="0" w:line="240" w:lineRule="auto"/>
              <w:jc w:val="center"/>
              <w:rPr>
                <w:rFonts w:ascii="Times New Roman" w:eastAsia="Times New Roman" w:hAnsi="Times New Roman" w:cs="Times New Roman"/>
                <w:sz w:val="24"/>
                <w:szCs w:val="24"/>
                <w:lang w:val="uk-UA" w:eastAsia="ru-RU"/>
              </w:rPr>
            </w:pPr>
            <w:r w:rsidRPr="006A641C">
              <w:rPr>
                <w:rFonts w:ascii="Times New Roman" w:eastAsia="Times New Roman" w:hAnsi="Times New Roman" w:cs="Times New Roman"/>
                <w:sz w:val="24"/>
                <w:szCs w:val="24"/>
                <w:lang w:val="uk-UA" w:eastAsia="ru-RU"/>
              </w:rPr>
              <w:t>131,8</w:t>
            </w:r>
          </w:p>
        </w:tc>
        <w:tc>
          <w:tcPr>
            <w:tcW w:w="2451" w:type="dxa"/>
            <w:vAlign w:val="center"/>
          </w:tcPr>
          <w:p w:rsidR="00241C85" w:rsidRPr="006A641C" w:rsidRDefault="00CF44CD" w:rsidP="00987E91">
            <w:pPr>
              <w:tabs>
                <w:tab w:val="left" w:pos="1080"/>
              </w:tabs>
              <w:spacing w:after="0" w:line="240" w:lineRule="auto"/>
              <w:ind w:firstLine="567"/>
              <w:jc w:val="center"/>
              <w:rPr>
                <w:rFonts w:ascii="Times New Roman" w:eastAsia="Times New Roman" w:hAnsi="Times New Roman" w:cs="Times New Roman"/>
                <w:sz w:val="24"/>
                <w:szCs w:val="24"/>
                <w:lang w:val="uk-UA" w:eastAsia="ru-RU"/>
              </w:rPr>
            </w:pPr>
            <w:r w:rsidRPr="006A641C">
              <w:rPr>
                <w:rFonts w:ascii="Times New Roman" w:eastAsia="Times New Roman" w:hAnsi="Times New Roman" w:cs="Times New Roman"/>
                <w:sz w:val="24"/>
                <w:szCs w:val="24"/>
                <w:lang w:val="uk-UA" w:eastAsia="ru-RU"/>
              </w:rPr>
              <w:t>139,1</w:t>
            </w:r>
          </w:p>
        </w:tc>
      </w:tr>
      <w:tr w:rsidR="0054504F" w:rsidRPr="0054504F" w:rsidTr="00820734">
        <w:trPr>
          <w:tblCellSpacing w:w="0" w:type="dxa"/>
        </w:trPr>
        <w:tc>
          <w:tcPr>
            <w:tcW w:w="4219" w:type="dxa"/>
            <w:vAlign w:val="center"/>
            <w:hideMark/>
          </w:tcPr>
          <w:p w:rsidR="00241C85" w:rsidRPr="006A641C" w:rsidRDefault="00241C85" w:rsidP="006A641C">
            <w:pPr>
              <w:tabs>
                <w:tab w:val="left" w:pos="1080"/>
              </w:tabs>
              <w:spacing w:after="0" w:line="240" w:lineRule="auto"/>
              <w:rPr>
                <w:rFonts w:ascii="Times New Roman" w:eastAsia="Times New Roman" w:hAnsi="Times New Roman" w:cs="Times New Roman"/>
                <w:sz w:val="24"/>
                <w:szCs w:val="24"/>
                <w:lang w:eastAsia="ru-RU"/>
              </w:rPr>
            </w:pPr>
            <w:r w:rsidRPr="006A641C">
              <w:rPr>
                <w:rFonts w:ascii="Times New Roman" w:eastAsia="Times New Roman" w:hAnsi="Times New Roman" w:cs="Times New Roman"/>
                <w:sz w:val="24"/>
                <w:szCs w:val="24"/>
                <w:lang w:eastAsia="ru-RU"/>
              </w:rPr>
              <w:t>- плата за землю</w:t>
            </w:r>
          </w:p>
        </w:tc>
        <w:tc>
          <w:tcPr>
            <w:tcW w:w="2835" w:type="dxa"/>
            <w:vAlign w:val="center"/>
          </w:tcPr>
          <w:p w:rsidR="00241C85" w:rsidRPr="006A641C" w:rsidRDefault="0057338D" w:rsidP="00987E91">
            <w:pPr>
              <w:tabs>
                <w:tab w:val="left" w:pos="1080"/>
              </w:tabs>
              <w:spacing w:after="0" w:line="240" w:lineRule="auto"/>
              <w:jc w:val="center"/>
              <w:rPr>
                <w:rFonts w:ascii="Times New Roman" w:eastAsia="Times New Roman" w:hAnsi="Times New Roman" w:cs="Times New Roman"/>
                <w:sz w:val="24"/>
                <w:szCs w:val="24"/>
                <w:lang w:val="uk-UA" w:eastAsia="ru-RU"/>
              </w:rPr>
            </w:pPr>
            <w:r w:rsidRPr="006A641C">
              <w:rPr>
                <w:rFonts w:ascii="Times New Roman" w:eastAsia="Times New Roman" w:hAnsi="Times New Roman" w:cs="Times New Roman"/>
                <w:sz w:val="24"/>
                <w:szCs w:val="24"/>
                <w:lang w:val="uk-UA" w:eastAsia="ru-RU"/>
              </w:rPr>
              <w:t>21,2</w:t>
            </w:r>
          </w:p>
        </w:tc>
        <w:tc>
          <w:tcPr>
            <w:tcW w:w="2451" w:type="dxa"/>
            <w:vAlign w:val="center"/>
          </w:tcPr>
          <w:p w:rsidR="00241C85" w:rsidRPr="006A641C" w:rsidRDefault="0057338D" w:rsidP="00987E91">
            <w:pPr>
              <w:tabs>
                <w:tab w:val="left" w:pos="1080"/>
              </w:tabs>
              <w:spacing w:after="0" w:line="240" w:lineRule="auto"/>
              <w:ind w:firstLine="567"/>
              <w:jc w:val="center"/>
              <w:rPr>
                <w:rFonts w:ascii="Times New Roman" w:eastAsia="Times New Roman" w:hAnsi="Times New Roman" w:cs="Times New Roman"/>
                <w:sz w:val="24"/>
                <w:szCs w:val="24"/>
                <w:lang w:val="uk-UA" w:eastAsia="ru-RU"/>
              </w:rPr>
            </w:pPr>
            <w:r w:rsidRPr="006A641C">
              <w:rPr>
                <w:rFonts w:ascii="Times New Roman" w:eastAsia="Times New Roman" w:hAnsi="Times New Roman" w:cs="Times New Roman"/>
                <w:sz w:val="24"/>
                <w:szCs w:val="24"/>
                <w:lang w:val="uk-UA" w:eastAsia="ru-RU"/>
              </w:rPr>
              <w:t>21,7</w:t>
            </w:r>
          </w:p>
        </w:tc>
      </w:tr>
      <w:tr w:rsidR="0054504F" w:rsidRPr="0054504F" w:rsidTr="00820734">
        <w:trPr>
          <w:tblCellSpacing w:w="0" w:type="dxa"/>
        </w:trPr>
        <w:tc>
          <w:tcPr>
            <w:tcW w:w="4219" w:type="dxa"/>
            <w:vAlign w:val="center"/>
            <w:hideMark/>
          </w:tcPr>
          <w:p w:rsidR="00241C85" w:rsidRPr="006A641C" w:rsidRDefault="00241C85" w:rsidP="006A641C">
            <w:pPr>
              <w:tabs>
                <w:tab w:val="left" w:pos="1080"/>
              </w:tabs>
              <w:spacing w:after="0" w:line="240" w:lineRule="auto"/>
              <w:rPr>
                <w:rFonts w:ascii="Times New Roman" w:eastAsia="Times New Roman" w:hAnsi="Times New Roman" w:cs="Times New Roman"/>
                <w:sz w:val="24"/>
                <w:szCs w:val="24"/>
                <w:lang w:eastAsia="ru-RU"/>
              </w:rPr>
            </w:pPr>
            <w:r w:rsidRPr="006A641C">
              <w:rPr>
                <w:rFonts w:ascii="Times New Roman" w:eastAsia="Times New Roman" w:hAnsi="Times New Roman" w:cs="Times New Roman"/>
                <w:sz w:val="24"/>
                <w:szCs w:val="24"/>
                <w:lang w:eastAsia="ru-RU"/>
              </w:rPr>
              <w:t>- плата за майно, відмінне від земельної ділянки</w:t>
            </w:r>
          </w:p>
        </w:tc>
        <w:tc>
          <w:tcPr>
            <w:tcW w:w="2835" w:type="dxa"/>
            <w:vAlign w:val="center"/>
          </w:tcPr>
          <w:p w:rsidR="00241C85" w:rsidRPr="006A641C" w:rsidRDefault="0057338D" w:rsidP="00987E91">
            <w:pPr>
              <w:tabs>
                <w:tab w:val="left" w:pos="1080"/>
              </w:tabs>
              <w:spacing w:after="0" w:line="240" w:lineRule="auto"/>
              <w:jc w:val="center"/>
              <w:rPr>
                <w:rFonts w:ascii="Times New Roman" w:eastAsia="Times New Roman" w:hAnsi="Times New Roman" w:cs="Times New Roman"/>
                <w:sz w:val="24"/>
                <w:szCs w:val="24"/>
                <w:lang w:val="uk-UA" w:eastAsia="ru-RU"/>
              </w:rPr>
            </w:pPr>
            <w:r w:rsidRPr="006A641C">
              <w:rPr>
                <w:rFonts w:ascii="Times New Roman" w:eastAsia="Times New Roman" w:hAnsi="Times New Roman" w:cs="Times New Roman"/>
                <w:sz w:val="24"/>
                <w:szCs w:val="24"/>
                <w:lang w:val="uk-UA" w:eastAsia="ru-RU"/>
              </w:rPr>
              <w:t>8,2</w:t>
            </w:r>
          </w:p>
        </w:tc>
        <w:tc>
          <w:tcPr>
            <w:tcW w:w="2451" w:type="dxa"/>
            <w:vAlign w:val="center"/>
          </w:tcPr>
          <w:p w:rsidR="00241C85" w:rsidRPr="006A641C" w:rsidRDefault="0057338D" w:rsidP="00987E91">
            <w:pPr>
              <w:tabs>
                <w:tab w:val="left" w:pos="1080"/>
              </w:tabs>
              <w:spacing w:after="0" w:line="240" w:lineRule="auto"/>
              <w:ind w:firstLine="567"/>
              <w:jc w:val="center"/>
              <w:rPr>
                <w:rFonts w:ascii="Times New Roman" w:eastAsia="Times New Roman" w:hAnsi="Times New Roman" w:cs="Times New Roman"/>
                <w:sz w:val="24"/>
                <w:szCs w:val="24"/>
                <w:lang w:val="uk-UA" w:eastAsia="ru-RU"/>
              </w:rPr>
            </w:pPr>
            <w:r w:rsidRPr="006A641C">
              <w:rPr>
                <w:rFonts w:ascii="Times New Roman" w:eastAsia="Times New Roman" w:hAnsi="Times New Roman" w:cs="Times New Roman"/>
                <w:sz w:val="24"/>
                <w:szCs w:val="24"/>
                <w:lang w:val="uk-UA" w:eastAsia="ru-RU"/>
              </w:rPr>
              <w:t>9,2</w:t>
            </w:r>
          </w:p>
        </w:tc>
      </w:tr>
      <w:tr w:rsidR="0054504F" w:rsidRPr="0054504F" w:rsidTr="00820734">
        <w:trPr>
          <w:tblCellSpacing w:w="0" w:type="dxa"/>
        </w:trPr>
        <w:tc>
          <w:tcPr>
            <w:tcW w:w="4219" w:type="dxa"/>
            <w:vAlign w:val="center"/>
            <w:hideMark/>
          </w:tcPr>
          <w:p w:rsidR="00241C85" w:rsidRPr="006A641C" w:rsidRDefault="00241C85" w:rsidP="006A641C">
            <w:pPr>
              <w:tabs>
                <w:tab w:val="left" w:pos="1080"/>
              </w:tabs>
              <w:spacing w:after="0" w:line="240" w:lineRule="auto"/>
              <w:rPr>
                <w:rFonts w:ascii="Times New Roman" w:eastAsia="Times New Roman" w:hAnsi="Times New Roman" w:cs="Times New Roman"/>
                <w:sz w:val="24"/>
                <w:szCs w:val="24"/>
                <w:lang w:eastAsia="ru-RU"/>
              </w:rPr>
            </w:pPr>
            <w:r w:rsidRPr="006A641C">
              <w:rPr>
                <w:rFonts w:ascii="Times New Roman" w:eastAsia="Times New Roman" w:hAnsi="Times New Roman" w:cs="Times New Roman"/>
                <w:sz w:val="24"/>
                <w:szCs w:val="24"/>
                <w:lang w:eastAsia="ru-RU"/>
              </w:rPr>
              <w:t xml:space="preserve">- єдиний податок </w:t>
            </w:r>
          </w:p>
        </w:tc>
        <w:tc>
          <w:tcPr>
            <w:tcW w:w="2835" w:type="dxa"/>
            <w:vAlign w:val="center"/>
          </w:tcPr>
          <w:p w:rsidR="00241C85" w:rsidRPr="006A641C" w:rsidRDefault="0057338D" w:rsidP="00987E91">
            <w:pPr>
              <w:tabs>
                <w:tab w:val="left" w:pos="1080"/>
              </w:tabs>
              <w:spacing w:after="0" w:line="240" w:lineRule="auto"/>
              <w:jc w:val="center"/>
              <w:rPr>
                <w:rFonts w:ascii="Times New Roman" w:eastAsia="Times New Roman" w:hAnsi="Times New Roman" w:cs="Times New Roman"/>
                <w:sz w:val="24"/>
                <w:szCs w:val="24"/>
                <w:lang w:val="uk-UA" w:eastAsia="ru-RU"/>
              </w:rPr>
            </w:pPr>
            <w:r w:rsidRPr="006A641C">
              <w:rPr>
                <w:rFonts w:ascii="Times New Roman" w:eastAsia="Times New Roman" w:hAnsi="Times New Roman" w:cs="Times New Roman"/>
                <w:sz w:val="24"/>
                <w:szCs w:val="24"/>
                <w:lang w:val="uk-UA" w:eastAsia="ru-RU"/>
              </w:rPr>
              <w:t>35,4</w:t>
            </w:r>
          </w:p>
        </w:tc>
        <w:tc>
          <w:tcPr>
            <w:tcW w:w="2451" w:type="dxa"/>
            <w:vAlign w:val="center"/>
          </w:tcPr>
          <w:p w:rsidR="00241C85" w:rsidRPr="006A641C" w:rsidRDefault="0057338D" w:rsidP="00987E91">
            <w:pPr>
              <w:tabs>
                <w:tab w:val="left" w:pos="1080"/>
              </w:tabs>
              <w:spacing w:after="0" w:line="240" w:lineRule="auto"/>
              <w:ind w:firstLine="567"/>
              <w:jc w:val="center"/>
              <w:rPr>
                <w:rFonts w:ascii="Times New Roman" w:eastAsia="Times New Roman" w:hAnsi="Times New Roman" w:cs="Times New Roman"/>
                <w:sz w:val="24"/>
                <w:szCs w:val="24"/>
                <w:lang w:val="uk-UA" w:eastAsia="ru-RU"/>
              </w:rPr>
            </w:pPr>
            <w:r w:rsidRPr="006A641C">
              <w:rPr>
                <w:rFonts w:ascii="Times New Roman" w:eastAsia="Times New Roman" w:hAnsi="Times New Roman" w:cs="Times New Roman"/>
                <w:sz w:val="24"/>
                <w:szCs w:val="24"/>
                <w:lang w:val="uk-UA" w:eastAsia="ru-RU"/>
              </w:rPr>
              <w:t>37,4</w:t>
            </w:r>
          </w:p>
        </w:tc>
      </w:tr>
      <w:tr w:rsidR="00241C85" w:rsidRPr="0054504F" w:rsidTr="00820734">
        <w:trPr>
          <w:tblCellSpacing w:w="0" w:type="dxa"/>
        </w:trPr>
        <w:tc>
          <w:tcPr>
            <w:tcW w:w="4219" w:type="dxa"/>
            <w:vAlign w:val="center"/>
          </w:tcPr>
          <w:p w:rsidR="00241C85" w:rsidRPr="006A641C" w:rsidRDefault="00241C85" w:rsidP="006A641C">
            <w:pPr>
              <w:pStyle w:val="a3"/>
              <w:numPr>
                <w:ilvl w:val="0"/>
                <w:numId w:val="12"/>
              </w:numPr>
              <w:spacing w:after="0" w:line="240" w:lineRule="auto"/>
              <w:ind w:left="127" w:hanging="127"/>
              <w:rPr>
                <w:rFonts w:ascii="Times New Roman" w:eastAsia="Times New Roman" w:hAnsi="Times New Roman" w:cs="Times New Roman"/>
                <w:sz w:val="24"/>
                <w:szCs w:val="24"/>
                <w:lang w:val="uk-UA"/>
              </w:rPr>
            </w:pPr>
            <w:r w:rsidRPr="006A641C">
              <w:rPr>
                <w:rFonts w:ascii="Times New Roman" w:eastAsia="Times New Roman" w:hAnsi="Times New Roman" w:cs="Times New Roman"/>
                <w:sz w:val="24"/>
                <w:szCs w:val="24"/>
                <w:lang w:val="uk-UA"/>
              </w:rPr>
              <w:t>акцизний податок</w:t>
            </w:r>
          </w:p>
        </w:tc>
        <w:tc>
          <w:tcPr>
            <w:tcW w:w="2835" w:type="dxa"/>
            <w:vAlign w:val="center"/>
          </w:tcPr>
          <w:p w:rsidR="00241C85" w:rsidRPr="006A641C" w:rsidRDefault="0057338D" w:rsidP="00987E91">
            <w:pPr>
              <w:tabs>
                <w:tab w:val="left" w:pos="1080"/>
              </w:tabs>
              <w:spacing w:after="0" w:line="240" w:lineRule="auto"/>
              <w:jc w:val="center"/>
              <w:rPr>
                <w:rFonts w:ascii="Times New Roman" w:eastAsia="Times New Roman" w:hAnsi="Times New Roman" w:cs="Times New Roman"/>
                <w:sz w:val="24"/>
                <w:szCs w:val="24"/>
                <w:lang w:val="uk-UA" w:eastAsia="ru-RU"/>
              </w:rPr>
            </w:pPr>
            <w:r w:rsidRPr="006A641C">
              <w:rPr>
                <w:rFonts w:ascii="Times New Roman" w:eastAsia="Times New Roman" w:hAnsi="Times New Roman" w:cs="Times New Roman"/>
                <w:sz w:val="24"/>
                <w:szCs w:val="24"/>
                <w:lang w:val="uk-UA" w:eastAsia="ru-RU"/>
              </w:rPr>
              <w:t>10,3</w:t>
            </w:r>
          </w:p>
        </w:tc>
        <w:tc>
          <w:tcPr>
            <w:tcW w:w="2451" w:type="dxa"/>
            <w:vAlign w:val="center"/>
          </w:tcPr>
          <w:p w:rsidR="00241C85" w:rsidRPr="006A641C" w:rsidRDefault="0057338D" w:rsidP="00987E91">
            <w:pPr>
              <w:tabs>
                <w:tab w:val="left" w:pos="1080"/>
              </w:tabs>
              <w:spacing w:after="0" w:line="240" w:lineRule="auto"/>
              <w:ind w:firstLine="567"/>
              <w:jc w:val="center"/>
              <w:rPr>
                <w:rFonts w:ascii="Times New Roman" w:eastAsia="Times New Roman" w:hAnsi="Times New Roman" w:cs="Times New Roman"/>
                <w:sz w:val="24"/>
                <w:szCs w:val="24"/>
                <w:lang w:val="uk-UA" w:eastAsia="ru-RU"/>
              </w:rPr>
            </w:pPr>
            <w:r w:rsidRPr="006A641C">
              <w:rPr>
                <w:rFonts w:ascii="Times New Roman" w:eastAsia="Times New Roman" w:hAnsi="Times New Roman" w:cs="Times New Roman"/>
                <w:sz w:val="24"/>
                <w:szCs w:val="24"/>
                <w:lang w:val="uk-UA" w:eastAsia="ru-RU"/>
              </w:rPr>
              <w:t>10,3</w:t>
            </w:r>
          </w:p>
        </w:tc>
      </w:tr>
    </w:tbl>
    <w:p w:rsidR="00241C85" w:rsidRPr="0054504F" w:rsidRDefault="00241C85" w:rsidP="00987E91">
      <w:pPr>
        <w:keepNext/>
        <w:tabs>
          <w:tab w:val="left" w:pos="1080"/>
        </w:tabs>
        <w:spacing w:after="0" w:line="240" w:lineRule="auto"/>
        <w:ind w:firstLine="567"/>
        <w:rPr>
          <w:rFonts w:ascii="Times New Roman" w:eastAsia="Times New Roman" w:hAnsi="Times New Roman" w:cs="Times New Roman"/>
          <w:sz w:val="24"/>
          <w:szCs w:val="24"/>
          <w:lang w:val="uk-UA" w:eastAsia="ru-RU"/>
        </w:rPr>
      </w:pPr>
    </w:p>
    <w:p w:rsidR="00241C85" w:rsidRPr="004D3864" w:rsidRDefault="00241C85" w:rsidP="00B34ACC">
      <w:pPr>
        <w:spacing w:after="0" w:line="240" w:lineRule="auto"/>
        <w:ind w:firstLine="709"/>
        <w:jc w:val="both"/>
        <w:rPr>
          <w:rFonts w:ascii="Times New Roman" w:hAnsi="Times New Roman" w:cs="Times New Roman"/>
          <w:sz w:val="28"/>
          <w:szCs w:val="28"/>
          <w:lang w:val="uk-UA"/>
        </w:rPr>
      </w:pPr>
      <w:r w:rsidRPr="0054504F">
        <w:rPr>
          <w:rFonts w:ascii="Times New Roman" w:hAnsi="Times New Roman" w:cs="Times New Roman"/>
          <w:sz w:val="28"/>
          <w:szCs w:val="28"/>
          <w:lang w:val="uk-UA"/>
        </w:rPr>
        <w:t xml:space="preserve">Збільшення надходжень з податку на доходи фізичних осіб </w:t>
      </w:r>
      <w:r w:rsidR="0097740C">
        <w:rPr>
          <w:rFonts w:ascii="Times New Roman" w:hAnsi="Times New Roman" w:cs="Times New Roman"/>
          <w:sz w:val="28"/>
          <w:szCs w:val="28"/>
          <w:lang w:val="uk-UA"/>
        </w:rPr>
        <w:t>зпрогнозоване,</w:t>
      </w:r>
      <w:r w:rsidRPr="0054504F">
        <w:rPr>
          <w:rFonts w:ascii="Times New Roman" w:hAnsi="Times New Roman" w:cs="Times New Roman"/>
          <w:sz w:val="28"/>
          <w:szCs w:val="28"/>
          <w:lang w:val="uk-UA"/>
        </w:rPr>
        <w:t xml:space="preserve"> </w:t>
      </w:r>
      <w:r w:rsidR="0097740C">
        <w:rPr>
          <w:rFonts w:ascii="Times New Roman" w:hAnsi="Times New Roman" w:cs="Times New Roman"/>
          <w:sz w:val="28"/>
          <w:szCs w:val="28"/>
          <w:lang w:val="uk-UA"/>
        </w:rPr>
        <w:t>враховуючи ріст</w:t>
      </w:r>
      <w:r w:rsidRPr="0054504F">
        <w:rPr>
          <w:rFonts w:ascii="Times New Roman" w:hAnsi="Times New Roman" w:cs="Times New Roman"/>
          <w:sz w:val="28"/>
          <w:szCs w:val="28"/>
          <w:lang w:val="uk-UA"/>
        </w:rPr>
        <w:t xml:space="preserve"> </w:t>
      </w:r>
      <w:r w:rsidR="00867AFE" w:rsidRPr="0054504F">
        <w:rPr>
          <w:rFonts w:ascii="Times New Roman" w:hAnsi="Times New Roman" w:cs="Times New Roman"/>
          <w:sz w:val="28"/>
          <w:szCs w:val="28"/>
          <w:lang w:val="uk-UA"/>
        </w:rPr>
        <w:t>мінімальної заробітної плати</w:t>
      </w:r>
      <w:r w:rsidRPr="0054504F">
        <w:rPr>
          <w:rFonts w:ascii="Times New Roman" w:hAnsi="Times New Roman" w:cs="Times New Roman"/>
          <w:sz w:val="28"/>
          <w:szCs w:val="28"/>
          <w:lang w:val="uk-UA"/>
        </w:rPr>
        <w:t xml:space="preserve"> в 202</w:t>
      </w:r>
      <w:r w:rsidR="00867AFE" w:rsidRPr="0054504F">
        <w:rPr>
          <w:rFonts w:ascii="Times New Roman" w:hAnsi="Times New Roman" w:cs="Times New Roman"/>
          <w:sz w:val="28"/>
          <w:szCs w:val="28"/>
          <w:lang w:val="uk-UA"/>
        </w:rPr>
        <w:t>5</w:t>
      </w:r>
      <w:r w:rsidRPr="0054504F">
        <w:rPr>
          <w:rFonts w:ascii="Times New Roman" w:hAnsi="Times New Roman" w:cs="Times New Roman"/>
          <w:sz w:val="28"/>
          <w:szCs w:val="28"/>
          <w:lang w:val="uk-UA"/>
        </w:rPr>
        <w:t xml:space="preserve"> році порівняно з 202</w:t>
      </w:r>
      <w:r w:rsidR="00867AFE" w:rsidRPr="0054504F">
        <w:rPr>
          <w:rFonts w:ascii="Times New Roman" w:hAnsi="Times New Roman" w:cs="Times New Roman"/>
          <w:sz w:val="28"/>
          <w:szCs w:val="28"/>
          <w:lang w:val="uk-UA"/>
        </w:rPr>
        <w:t>4</w:t>
      </w:r>
      <w:r w:rsidRPr="0054504F">
        <w:rPr>
          <w:rFonts w:ascii="Times New Roman" w:hAnsi="Times New Roman" w:cs="Times New Roman"/>
          <w:sz w:val="28"/>
          <w:szCs w:val="28"/>
          <w:lang w:val="uk-UA"/>
        </w:rPr>
        <w:t xml:space="preserve"> роком </w:t>
      </w:r>
      <w:r w:rsidRPr="004D3864">
        <w:rPr>
          <w:rFonts w:ascii="Times New Roman" w:hAnsi="Times New Roman" w:cs="Times New Roman"/>
          <w:sz w:val="28"/>
          <w:szCs w:val="28"/>
          <w:lang w:val="uk-UA"/>
        </w:rPr>
        <w:t xml:space="preserve">на </w:t>
      </w:r>
      <w:r w:rsidR="004D3864" w:rsidRPr="004D3864">
        <w:rPr>
          <w:rFonts w:ascii="Times New Roman" w:hAnsi="Times New Roman" w:cs="Times New Roman"/>
          <w:sz w:val="28"/>
          <w:szCs w:val="28"/>
          <w:lang w:val="uk-UA"/>
        </w:rPr>
        <w:t>7</w:t>
      </w:r>
      <w:r w:rsidR="00867AFE" w:rsidRPr="004D3864">
        <w:rPr>
          <w:rFonts w:ascii="Times New Roman" w:hAnsi="Times New Roman" w:cs="Times New Roman"/>
          <w:sz w:val="28"/>
          <w:szCs w:val="28"/>
          <w:lang w:val="uk-UA"/>
        </w:rPr>
        <w:t>,6</w:t>
      </w:r>
      <w:r w:rsidRPr="004D3864">
        <w:rPr>
          <w:rFonts w:ascii="Times New Roman" w:hAnsi="Times New Roman" w:cs="Times New Roman"/>
          <w:sz w:val="28"/>
          <w:szCs w:val="28"/>
          <w:lang w:val="uk-UA"/>
        </w:rPr>
        <w:t>%, а в 202</w:t>
      </w:r>
      <w:r w:rsidR="00867AFE" w:rsidRPr="004D3864">
        <w:rPr>
          <w:rFonts w:ascii="Times New Roman" w:hAnsi="Times New Roman" w:cs="Times New Roman"/>
          <w:sz w:val="28"/>
          <w:szCs w:val="28"/>
          <w:lang w:val="uk-UA"/>
        </w:rPr>
        <w:t>6</w:t>
      </w:r>
      <w:r w:rsidRPr="004D3864">
        <w:rPr>
          <w:rFonts w:ascii="Times New Roman" w:hAnsi="Times New Roman" w:cs="Times New Roman"/>
          <w:sz w:val="28"/>
          <w:szCs w:val="28"/>
          <w:lang w:val="uk-UA"/>
        </w:rPr>
        <w:t xml:space="preserve"> році порівняно з 202</w:t>
      </w:r>
      <w:r w:rsidR="00867AFE" w:rsidRPr="004D3864">
        <w:rPr>
          <w:rFonts w:ascii="Times New Roman" w:hAnsi="Times New Roman" w:cs="Times New Roman"/>
          <w:sz w:val="28"/>
          <w:szCs w:val="28"/>
          <w:lang w:val="uk-UA"/>
        </w:rPr>
        <w:t>5</w:t>
      </w:r>
      <w:r w:rsidRPr="004D3864">
        <w:rPr>
          <w:rFonts w:ascii="Times New Roman" w:hAnsi="Times New Roman" w:cs="Times New Roman"/>
          <w:sz w:val="28"/>
          <w:szCs w:val="28"/>
          <w:lang w:val="uk-UA"/>
        </w:rPr>
        <w:t xml:space="preserve"> роком – на </w:t>
      </w:r>
      <w:r w:rsidR="00867AFE" w:rsidRPr="004D3864">
        <w:rPr>
          <w:rFonts w:ascii="Times New Roman" w:hAnsi="Times New Roman" w:cs="Times New Roman"/>
          <w:sz w:val="28"/>
          <w:szCs w:val="28"/>
          <w:lang w:val="uk-UA"/>
        </w:rPr>
        <w:t>7,0</w:t>
      </w:r>
      <w:r w:rsidRPr="004D3864">
        <w:rPr>
          <w:rFonts w:ascii="Times New Roman" w:hAnsi="Times New Roman" w:cs="Times New Roman"/>
          <w:sz w:val="28"/>
          <w:szCs w:val="28"/>
          <w:lang w:val="uk-UA"/>
        </w:rPr>
        <w:t xml:space="preserve"> відсотків.</w:t>
      </w:r>
    </w:p>
    <w:p w:rsidR="00241C85" w:rsidRPr="004B7191" w:rsidRDefault="00241C85" w:rsidP="00B34ACC">
      <w:pPr>
        <w:spacing w:after="0" w:line="240" w:lineRule="auto"/>
        <w:ind w:firstLine="709"/>
        <w:jc w:val="both"/>
        <w:rPr>
          <w:rFonts w:ascii="Times New Roman" w:hAnsi="Times New Roman" w:cs="Times New Roman"/>
          <w:sz w:val="28"/>
          <w:szCs w:val="28"/>
          <w:lang w:val="uk-UA"/>
        </w:rPr>
      </w:pPr>
      <w:r w:rsidRPr="004B7191">
        <w:rPr>
          <w:rFonts w:ascii="Times New Roman" w:hAnsi="Times New Roman" w:cs="Times New Roman"/>
          <w:sz w:val="28"/>
          <w:szCs w:val="28"/>
          <w:lang w:val="uk-UA"/>
        </w:rPr>
        <w:t>Плати за землю в 202</w:t>
      </w:r>
      <w:r w:rsidR="00867AFE" w:rsidRPr="004B7191">
        <w:rPr>
          <w:rFonts w:ascii="Times New Roman" w:hAnsi="Times New Roman" w:cs="Times New Roman"/>
          <w:sz w:val="28"/>
          <w:szCs w:val="28"/>
          <w:lang w:val="uk-UA"/>
        </w:rPr>
        <w:t>5</w:t>
      </w:r>
      <w:r w:rsidRPr="004B7191">
        <w:rPr>
          <w:rFonts w:ascii="Times New Roman" w:hAnsi="Times New Roman" w:cs="Times New Roman"/>
          <w:sz w:val="28"/>
          <w:szCs w:val="28"/>
          <w:lang w:val="uk-UA"/>
        </w:rPr>
        <w:t>-202</w:t>
      </w:r>
      <w:r w:rsidR="00867AFE" w:rsidRPr="004B7191">
        <w:rPr>
          <w:rFonts w:ascii="Times New Roman" w:hAnsi="Times New Roman" w:cs="Times New Roman"/>
          <w:sz w:val="28"/>
          <w:szCs w:val="28"/>
          <w:lang w:val="uk-UA"/>
        </w:rPr>
        <w:t>6</w:t>
      </w:r>
      <w:r w:rsidRPr="004B7191">
        <w:rPr>
          <w:rFonts w:ascii="Times New Roman" w:hAnsi="Times New Roman" w:cs="Times New Roman"/>
          <w:sz w:val="28"/>
          <w:szCs w:val="28"/>
          <w:lang w:val="uk-UA"/>
        </w:rPr>
        <w:t xml:space="preserve"> роках можливо отримати більше </w:t>
      </w:r>
      <w:r w:rsidR="00867AFE" w:rsidRPr="004B7191">
        <w:rPr>
          <w:rFonts w:ascii="Times New Roman" w:hAnsi="Times New Roman" w:cs="Times New Roman"/>
          <w:sz w:val="28"/>
          <w:szCs w:val="28"/>
          <w:lang w:val="uk-UA"/>
        </w:rPr>
        <w:t xml:space="preserve">в </w:t>
      </w:r>
      <w:r w:rsidRPr="004B7191">
        <w:rPr>
          <w:rFonts w:ascii="Times New Roman" w:hAnsi="Times New Roman" w:cs="Times New Roman"/>
          <w:sz w:val="28"/>
          <w:szCs w:val="28"/>
          <w:lang w:val="uk-UA"/>
        </w:rPr>
        <w:t>результаті збільшення ставок оренди та передачу земельних ділянок в оренду шляхом проведення аукціону.</w:t>
      </w:r>
    </w:p>
    <w:p w:rsidR="00241C85" w:rsidRPr="004B7191" w:rsidRDefault="00241C85" w:rsidP="00B34ACC">
      <w:pPr>
        <w:spacing w:after="0" w:line="240" w:lineRule="auto"/>
        <w:ind w:firstLine="709"/>
        <w:jc w:val="both"/>
        <w:rPr>
          <w:rFonts w:ascii="Times New Roman" w:hAnsi="Times New Roman" w:cs="Times New Roman"/>
          <w:sz w:val="28"/>
          <w:szCs w:val="28"/>
          <w:lang w:val="uk-UA"/>
        </w:rPr>
      </w:pPr>
      <w:r w:rsidRPr="004B7191">
        <w:rPr>
          <w:rFonts w:ascii="Times New Roman" w:hAnsi="Times New Roman" w:cs="Times New Roman"/>
          <w:sz w:val="28"/>
          <w:szCs w:val="28"/>
          <w:lang w:val="uk-UA"/>
        </w:rPr>
        <w:t xml:space="preserve">Прогноз надходжень плати за майно, відмінне від земельної ділянки, розрахований з очікуваним  розширенням бази оподаткування та збільшенням мінімальної заробітної плати. </w:t>
      </w:r>
    </w:p>
    <w:p w:rsidR="00241C85" w:rsidRPr="004B7191" w:rsidRDefault="00241C85" w:rsidP="00B34ACC">
      <w:pPr>
        <w:spacing w:after="0" w:line="240" w:lineRule="auto"/>
        <w:ind w:firstLine="709"/>
        <w:jc w:val="both"/>
        <w:rPr>
          <w:rFonts w:ascii="Times New Roman" w:hAnsi="Times New Roman" w:cs="Times New Roman"/>
          <w:sz w:val="28"/>
          <w:szCs w:val="28"/>
          <w:lang w:val="uk-UA"/>
        </w:rPr>
      </w:pPr>
      <w:r w:rsidRPr="004B7191">
        <w:rPr>
          <w:rFonts w:ascii="Times New Roman" w:hAnsi="Times New Roman" w:cs="Times New Roman"/>
          <w:sz w:val="28"/>
          <w:szCs w:val="28"/>
          <w:lang w:val="uk-UA"/>
        </w:rPr>
        <w:t xml:space="preserve">Ріст прогнозу по єдиному податку планується в зв’язку із збільшенням соціальних гарантій, зокрема росту мінімальної заробітної плати та прожиткового мінімуму. Планується отримати додаткові надходження в результаті проведення </w:t>
      </w:r>
      <w:r w:rsidR="004B7191" w:rsidRPr="004B7191">
        <w:rPr>
          <w:rFonts w:ascii="Times New Roman" w:hAnsi="Times New Roman" w:cs="Times New Roman"/>
          <w:sz w:val="28"/>
          <w:szCs w:val="28"/>
          <w:lang w:val="uk-UA"/>
        </w:rPr>
        <w:t>управлінням</w:t>
      </w:r>
      <w:r w:rsidRPr="004B7191">
        <w:rPr>
          <w:rFonts w:ascii="Times New Roman" w:hAnsi="Times New Roman" w:cs="Times New Roman"/>
          <w:sz w:val="28"/>
          <w:szCs w:val="28"/>
          <w:lang w:val="uk-UA"/>
        </w:rPr>
        <w:t xml:space="preserve"> соц</w:t>
      </w:r>
      <w:r w:rsidR="00867AFE" w:rsidRPr="004B7191">
        <w:rPr>
          <w:rFonts w:ascii="Times New Roman" w:hAnsi="Times New Roman" w:cs="Times New Roman"/>
          <w:sz w:val="28"/>
          <w:szCs w:val="28"/>
          <w:lang w:val="uk-UA"/>
        </w:rPr>
        <w:t xml:space="preserve">іального </w:t>
      </w:r>
      <w:r w:rsidRPr="004B7191">
        <w:rPr>
          <w:rFonts w:ascii="Times New Roman" w:hAnsi="Times New Roman" w:cs="Times New Roman"/>
          <w:sz w:val="28"/>
          <w:szCs w:val="28"/>
          <w:lang w:val="uk-UA"/>
        </w:rPr>
        <w:t>захисту</w:t>
      </w:r>
      <w:r w:rsidR="004B7191" w:rsidRPr="004B7191">
        <w:rPr>
          <w:rFonts w:ascii="Times New Roman" w:hAnsi="Times New Roman" w:cs="Times New Roman"/>
          <w:sz w:val="28"/>
          <w:szCs w:val="28"/>
          <w:lang w:val="uk-UA"/>
        </w:rPr>
        <w:t xml:space="preserve"> та праці</w:t>
      </w:r>
      <w:r w:rsidRPr="004B7191">
        <w:rPr>
          <w:rFonts w:ascii="Times New Roman" w:hAnsi="Times New Roman" w:cs="Times New Roman"/>
          <w:sz w:val="28"/>
          <w:szCs w:val="28"/>
          <w:lang w:val="uk-UA"/>
        </w:rPr>
        <w:t xml:space="preserve"> </w:t>
      </w:r>
      <w:r w:rsidR="004B7191" w:rsidRPr="004B7191">
        <w:rPr>
          <w:rFonts w:ascii="Times New Roman" w:hAnsi="Times New Roman" w:cs="Times New Roman"/>
          <w:sz w:val="28"/>
          <w:szCs w:val="28"/>
          <w:lang w:val="uk-UA"/>
        </w:rPr>
        <w:t xml:space="preserve">міської ради </w:t>
      </w:r>
      <w:r w:rsidRPr="004B7191">
        <w:rPr>
          <w:rFonts w:ascii="Times New Roman" w:hAnsi="Times New Roman" w:cs="Times New Roman"/>
          <w:sz w:val="28"/>
          <w:szCs w:val="28"/>
          <w:lang w:val="uk-UA"/>
        </w:rPr>
        <w:t>відповідної роботи.</w:t>
      </w:r>
    </w:p>
    <w:p w:rsidR="00241C85" w:rsidRPr="004B7191" w:rsidRDefault="00241C85" w:rsidP="00B34ACC">
      <w:pPr>
        <w:spacing w:after="0" w:line="240" w:lineRule="auto"/>
        <w:ind w:firstLine="709"/>
        <w:jc w:val="both"/>
        <w:rPr>
          <w:rFonts w:ascii="Times New Roman" w:hAnsi="Times New Roman" w:cs="Times New Roman"/>
          <w:sz w:val="28"/>
          <w:szCs w:val="28"/>
          <w:lang w:val="uk-UA"/>
        </w:rPr>
      </w:pPr>
      <w:r w:rsidRPr="004B7191">
        <w:rPr>
          <w:rFonts w:ascii="Times New Roman" w:hAnsi="Times New Roman" w:cs="Times New Roman"/>
          <w:sz w:val="28"/>
          <w:szCs w:val="28"/>
          <w:lang w:val="uk-UA"/>
        </w:rPr>
        <w:t>Щодо негативних чинників, які вплинуть на фінансовий ресурс міського бюджету: втрата, починаючи з 01.</w:t>
      </w:r>
      <w:r w:rsidR="00867AFE" w:rsidRPr="004B7191">
        <w:rPr>
          <w:rFonts w:ascii="Times New Roman" w:hAnsi="Times New Roman" w:cs="Times New Roman"/>
          <w:sz w:val="28"/>
          <w:szCs w:val="28"/>
          <w:lang w:val="uk-UA"/>
        </w:rPr>
        <w:t>10</w:t>
      </w:r>
      <w:r w:rsidRPr="004B7191">
        <w:rPr>
          <w:rFonts w:ascii="Times New Roman" w:hAnsi="Times New Roman" w:cs="Times New Roman"/>
          <w:sz w:val="28"/>
          <w:szCs w:val="28"/>
          <w:lang w:val="uk-UA"/>
        </w:rPr>
        <w:t>.202</w:t>
      </w:r>
      <w:r w:rsidR="00867AFE" w:rsidRPr="004B7191">
        <w:rPr>
          <w:rFonts w:ascii="Times New Roman" w:hAnsi="Times New Roman" w:cs="Times New Roman"/>
          <w:sz w:val="28"/>
          <w:szCs w:val="28"/>
          <w:lang w:val="uk-UA"/>
        </w:rPr>
        <w:t>3</w:t>
      </w:r>
      <w:r w:rsidRPr="004B7191">
        <w:rPr>
          <w:rFonts w:ascii="Times New Roman" w:hAnsi="Times New Roman" w:cs="Times New Roman"/>
          <w:sz w:val="28"/>
          <w:szCs w:val="28"/>
          <w:lang w:val="uk-UA"/>
        </w:rPr>
        <w:t xml:space="preserve"> року, досить вагомого дохідного джерела – </w:t>
      </w:r>
      <w:r w:rsidR="00867AFE" w:rsidRPr="004B7191">
        <w:rPr>
          <w:rFonts w:ascii="Times New Roman" w:hAnsi="Times New Roman" w:cs="Times New Roman"/>
          <w:sz w:val="28"/>
          <w:szCs w:val="28"/>
          <w:lang w:val="uk-UA"/>
        </w:rPr>
        <w:t>податку на доходи фізичних осіб з грошового забезпечення,</w:t>
      </w:r>
      <w:r w:rsidR="00867AFE" w:rsidRPr="004B7191">
        <w:rPr>
          <w:rFonts w:ascii="Times New Roman" w:eastAsia="Times New Roman" w:hAnsi="Times New Roman" w:cs="Times New Roman"/>
          <w:sz w:val="28"/>
          <w:szCs w:val="28"/>
          <w:lang w:val="uk-UA" w:eastAsia="uk-UA"/>
        </w:rPr>
        <w:t xml:space="preserve"> грошових винагород та інших виплат, одержаних військовослужбовцями та особами рядового і начальницького складу, що сплачується податковими агентами</w:t>
      </w:r>
      <w:r w:rsidRPr="004B7191">
        <w:rPr>
          <w:rFonts w:ascii="Times New Roman" w:hAnsi="Times New Roman" w:cs="Times New Roman"/>
          <w:sz w:val="28"/>
          <w:szCs w:val="28"/>
          <w:lang w:val="uk-UA"/>
        </w:rPr>
        <w:t>.</w:t>
      </w:r>
    </w:p>
    <w:p w:rsidR="00241C85" w:rsidRPr="004B7191" w:rsidRDefault="00241C85" w:rsidP="00B34ACC">
      <w:pPr>
        <w:tabs>
          <w:tab w:val="left" w:pos="1134"/>
        </w:tabs>
        <w:spacing w:after="0" w:line="240" w:lineRule="auto"/>
        <w:ind w:firstLine="567"/>
        <w:jc w:val="both"/>
        <w:rPr>
          <w:rFonts w:ascii="Times New Roman" w:hAnsi="Times New Roman" w:cs="Times New Roman"/>
          <w:sz w:val="28"/>
          <w:szCs w:val="28"/>
          <w:lang w:val="uk-UA"/>
        </w:rPr>
      </w:pPr>
      <w:r w:rsidRPr="004B7191">
        <w:rPr>
          <w:rFonts w:ascii="Times New Roman" w:hAnsi="Times New Roman" w:cs="Times New Roman"/>
          <w:sz w:val="28"/>
          <w:szCs w:val="28"/>
          <w:lang w:val="uk-UA"/>
        </w:rPr>
        <w:lastRenderedPageBreak/>
        <w:t>Заходи, що будуть вживатися із розширення бази оподаткування та залучення додаткових надходжень до бюджету:</w:t>
      </w:r>
    </w:p>
    <w:p w:rsidR="00241C85" w:rsidRPr="004B7191" w:rsidRDefault="004B7191" w:rsidP="00B34ACC">
      <w:pPr>
        <w:spacing w:after="0" w:line="240" w:lineRule="auto"/>
        <w:jc w:val="both"/>
        <w:rPr>
          <w:rFonts w:ascii="Times New Roman" w:hAnsi="Times New Roman" w:cs="Times New Roman"/>
          <w:sz w:val="28"/>
          <w:szCs w:val="28"/>
          <w:lang w:val="uk-UA"/>
        </w:rPr>
      </w:pPr>
      <w:r w:rsidRPr="004B7191">
        <w:rPr>
          <w:rFonts w:ascii="Times New Roman" w:hAnsi="Times New Roman" w:cs="Times New Roman"/>
          <w:sz w:val="28"/>
          <w:szCs w:val="28"/>
          <w:lang w:val="uk-UA"/>
        </w:rPr>
        <w:t xml:space="preserve"> </w:t>
      </w:r>
      <w:r w:rsidR="00241C85" w:rsidRPr="004B7191">
        <w:rPr>
          <w:rFonts w:ascii="Times New Roman" w:hAnsi="Times New Roman" w:cs="Times New Roman"/>
          <w:sz w:val="28"/>
          <w:szCs w:val="28"/>
          <w:lang w:val="uk-UA"/>
        </w:rPr>
        <w:t>-  недопущення випадків виплати заробітної плати працівникам нижче законодавчо встановленого мінімуму;</w:t>
      </w:r>
    </w:p>
    <w:p w:rsidR="00241C85" w:rsidRPr="004B7191" w:rsidRDefault="00241C85" w:rsidP="00B34ACC">
      <w:pPr>
        <w:spacing w:after="0" w:line="240" w:lineRule="auto"/>
        <w:jc w:val="both"/>
        <w:rPr>
          <w:rFonts w:ascii="Times New Roman" w:hAnsi="Times New Roman" w:cs="Times New Roman"/>
          <w:sz w:val="28"/>
          <w:szCs w:val="28"/>
          <w:lang w:val="uk-UA"/>
        </w:rPr>
      </w:pPr>
      <w:r w:rsidRPr="004B7191">
        <w:rPr>
          <w:rFonts w:ascii="Times New Roman" w:hAnsi="Times New Roman" w:cs="Times New Roman"/>
          <w:sz w:val="28"/>
          <w:szCs w:val="28"/>
          <w:lang w:val="uk-UA"/>
        </w:rPr>
        <w:t>-  посилення інформаційно-роз’яснювальної роботи з питань праці;</w:t>
      </w:r>
    </w:p>
    <w:p w:rsidR="00241C85" w:rsidRPr="004B7191" w:rsidRDefault="00241C85" w:rsidP="00B34ACC">
      <w:pPr>
        <w:spacing w:after="0" w:line="240" w:lineRule="auto"/>
        <w:jc w:val="both"/>
        <w:rPr>
          <w:rFonts w:ascii="Times New Roman" w:hAnsi="Times New Roman" w:cs="Times New Roman"/>
          <w:sz w:val="28"/>
          <w:szCs w:val="28"/>
          <w:lang w:val="uk-UA"/>
        </w:rPr>
      </w:pPr>
      <w:r w:rsidRPr="004B7191">
        <w:rPr>
          <w:rFonts w:ascii="Times New Roman" w:hAnsi="Times New Roman" w:cs="Times New Roman"/>
          <w:sz w:val="28"/>
          <w:szCs w:val="28"/>
          <w:lang w:val="uk-UA"/>
        </w:rPr>
        <w:t xml:space="preserve">-  детінізація трудових відносин, зокрема через </w:t>
      </w:r>
      <w:r w:rsidR="004B7191" w:rsidRPr="004B7191">
        <w:rPr>
          <w:rFonts w:ascii="Times New Roman" w:hAnsi="Times New Roman" w:cs="Times New Roman"/>
          <w:sz w:val="28"/>
          <w:szCs w:val="28"/>
          <w:lang w:val="uk-UA"/>
        </w:rPr>
        <w:t>спонукання уклада</w:t>
      </w:r>
      <w:r w:rsidRPr="004B7191">
        <w:rPr>
          <w:rFonts w:ascii="Times New Roman" w:hAnsi="Times New Roman" w:cs="Times New Roman"/>
          <w:sz w:val="28"/>
          <w:szCs w:val="28"/>
          <w:lang w:val="uk-UA"/>
        </w:rPr>
        <w:t>ння трудових договорів між роботодавцями і найманими працівниками;</w:t>
      </w:r>
    </w:p>
    <w:p w:rsidR="00241C85" w:rsidRPr="004B7191" w:rsidRDefault="00241C85" w:rsidP="00B34ACC">
      <w:pPr>
        <w:spacing w:after="0" w:line="240" w:lineRule="auto"/>
        <w:jc w:val="both"/>
        <w:rPr>
          <w:rFonts w:ascii="Times New Roman" w:hAnsi="Times New Roman" w:cs="Times New Roman"/>
          <w:sz w:val="28"/>
          <w:szCs w:val="28"/>
          <w:lang w:val="uk-UA"/>
        </w:rPr>
      </w:pPr>
      <w:r w:rsidRPr="004B7191">
        <w:rPr>
          <w:rFonts w:ascii="Times New Roman" w:hAnsi="Times New Roman" w:cs="Times New Roman"/>
          <w:sz w:val="28"/>
          <w:szCs w:val="28"/>
          <w:lang w:val="uk-UA"/>
        </w:rPr>
        <w:t>-  проведення роботи з суб’єктами господарювання, які мають значні валові доходи, але офіційно виплачують заробітну плату меншу або на рівні мінімальної заробітної плати;</w:t>
      </w:r>
    </w:p>
    <w:p w:rsidR="00E237B1" w:rsidRDefault="00241C85" w:rsidP="00B34ACC">
      <w:pPr>
        <w:spacing w:after="0" w:line="240" w:lineRule="auto"/>
        <w:jc w:val="both"/>
        <w:rPr>
          <w:rFonts w:ascii="Times New Roman" w:hAnsi="Times New Roman" w:cs="Times New Roman"/>
          <w:sz w:val="28"/>
          <w:szCs w:val="28"/>
          <w:lang w:val="uk-UA"/>
        </w:rPr>
      </w:pPr>
      <w:r w:rsidRPr="004B7191">
        <w:rPr>
          <w:rFonts w:ascii="Times New Roman" w:hAnsi="Times New Roman" w:cs="Times New Roman"/>
          <w:sz w:val="28"/>
          <w:szCs w:val="28"/>
          <w:lang w:val="uk-UA"/>
        </w:rPr>
        <w:t>-   скорочення податкового боргу зі сплати податків, зборів і платежів.</w:t>
      </w:r>
    </w:p>
    <w:p w:rsidR="00B34ACC" w:rsidRDefault="00B34ACC" w:rsidP="00B34ACC">
      <w:pPr>
        <w:spacing w:after="0" w:line="240" w:lineRule="auto"/>
        <w:jc w:val="both"/>
        <w:rPr>
          <w:rFonts w:ascii="Times New Roman" w:hAnsi="Times New Roman" w:cs="Times New Roman"/>
          <w:sz w:val="28"/>
          <w:szCs w:val="28"/>
          <w:lang w:val="uk-UA"/>
        </w:rPr>
      </w:pPr>
    </w:p>
    <w:p w:rsidR="00A84EE2" w:rsidRPr="006A641C" w:rsidRDefault="00A84EE2" w:rsidP="00A84EE2">
      <w:pPr>
        <w:spacing w:after="0" w:line="240" w:lineRule="auto"/>
        <w:ind w:firstLine="567"/>
        <w:jc w:val="center"/>
        <w:rPr>
          <w:rFonts w:ascii="Times New Roman" w:eastAsia="Times New Roman" w:hAnsi="Times New Roman" w:cs="Times New Roman"/>
          <w:b/>
          <w:bCs/>
          <w:sz w:val="28"/>
          <w:szCs w:val="28"/>
          <w:lang w:val="uk-UA" w:eastAsia="ru-RU"/>
        </w:rPr>
      </w:pPr>
      <w:r w:rsidRPr="006A641C">
        <w:rPr>
          <w:rFonts w:ascii="Times New Roman" w:eastAsia="Times New Roman" w:hAnsi="Times New Roman" w:cs="Times New Roman"/>
          <w:b/>
          <w:bCs/>
          <w:sz w:val="28"/>
          <w:szCs w:val="28"/>
          <w:lang w:eastAsia="ru-RU"/>
        </w:rPr>
        <w:t xml:space="preserve">Прогнозні </w:t>
      </w:r>
      <w:r>
        <w:rPr>
          <w:rFonts w:ascii="Times New Roman" w:eastAsia="Times New Roman" w:hAnsi="Times New Roman" w:cs="Times New Roman"/>
          <w:b/>
          <w:bCs/>
          <w:sz w:val="28"/>
          <w:szCs w:val="28"/>
          <w:lang w:val="uk-UA" w:eastAsia="ru-RU"/>
        </w:rPr>
        <w:t xml:space="preserve"> </w:t>
      </w:r>
      <w:r w:rsidRPr="006A641C">
        <w:rPr>
          <w:rFonts w:ascii="Times New Roman" w:eastAsia="Times New Roman" w:hAnsi="Times New Roman" w:cs="Times New Roman"/>
          <w:b/>
          <w:bCs/>
          <w:sz w:val="28"/>
          <w:szCs w:val="28"/>
          <w:lang w:eastAsia="ru-RU"/>
        </w:rPr>
        <w:t xml:space="preserve">показники </w:t>
      </w:r>
      <w:r>
        <w:rPr>
          <w:rFonts w:ascii="Times New Roman" w:eastAsia="Times New Roman" w:hAnsi="Times New Roman" w:cs="Times New Roman"/>
          <w:b/>
          <w:bCs/>
          <w:sz w:val="28"/>
          <w:szCs w:val="28"/>
          <w:lang w:val="uk-UA" w:eastAsia="ru-RU"/>
        </w:rPr>
        <w:t xml:space="preserve"> видатків</w:t>
      </w:r>
      <w:r w:rsidRPr="006A641C">
        <w:rPr>
          <w:rFonts w:ascii="Times New Roman" w:eastAsia="Times New Roman" w:hAnsi="Times New Roman" w:cs="Times New Roman"/>
          <w:b/>
          <w:bCs/>
          <w:sz w:val="28"/>
          <w:szCs w:val="28"/>
          <w:lang w:eastAsia="ru-RU"/>
        </w:rPr>
        <w:t xml:space="preserve"> загального фонду </w:t>
      </w:r>
      <w:proofErr w:type="gramStart"/>
      <w:r w:rsidRPr="006A641C">
        <w:rPr>
          <w:rFonts w:ascii="Times New Roman" w:eastAsia="Times New Roman" w:hAnsi="Times New Roman" w:cs="Times New Roman"/>
          <w:b/>
          <w:bCs/>
          <w:sz w:val="28"/>
          <w:szCs w:val="28"/>
          <w:lang w:eastAsia="ru-RU"/>
        </w:rPr>
        <w:t>м</w:t>
      </w:r>
      <w:proofErr w:type="gramEnd"/>
      <w:r w:rsidRPr="006A641C">
        <w:rPr>
          <w:rFonts w:ascii="Times New Roman" w:eastAsia="Times New Roman" w:hAnsi="Times New Roman" w:cs="Times New Roman"/>
          <w:b/>
          <w:bCs/>
          <w:sz w:val="28"/>
          <w:szCs w:val="28"/>
          <w:lang w:eastAsia="ru-RU"/>
        </w:rPr>
        <w:t>іського бюджету</w:t>
      </w:r>
    </w:p>
    <w:p w:rsidR="00A84EE2" w:rsidRPr="00A84EE2" w:rsidRDefault="00A84EE2" w:rsidP="00A84EE2">
      <w:pPr>
        <w:spacing w:after="0" w:line="240" w:lineRule="auto"/>
        <w:ind w:firstLine="567"/>
        <w:jc w:val="center"/>
        <w:rPr>
          <w:rFonts w:ascii="Times New Roman" w:eastAsia="Times New Roman" w:hAnsi="Times New Roman" w:cs="Times New Roman"/>
          <w:b/>
          <w:bCs/>
          <w:sz w:val="24"/>
          <w:szCs w:val="24"/>
          <w:lang w:val="uk-UA" w:eastAsia="ru-RU"/>
        </w:rPr>
      </w:pPr>
      <w:r w:rsidRPr="006A641C">
        <w:rPr>
          <w:rFonts w:ascii="Times New Roman" w:eastAsia="Times New Roman" w:hAnsi="Times New Roman" w:cs="Times New Roman"/>
          <w:b/>
          <w:bCs/>
          <w:sz w:val="28"/>
          <w:szCs w:val="28"/>
          <w:lang w:val="uk-UA" w:eastAsia="ru-RU"/>
        </w:rPr>
        <w:t xml:space="preserve">                                     </w:t>
      </w:r>
      <w:r>
        <w:rPr>
          <w:rFonts w:ascii="Times New Roman" w:eastAsia="Times New Roman" w:hAnsi="Times New Roman" w:cs="Times New Roman"/>
          <w:b/>
          <w:bCs/>
          <w:sz w:val="28"/>
          <w:szCs w:val="28"/>
          <w:lang w:val="uk-UA" w:eastAsia="ru-RU"/>
        </w:rPr>
        <w:t xml:space="preserve">      </w:t>
      </w:r>
      <w:r w:rsidRPr="006A641C">
        <w:rPr>
          <w:rFonts w:ascii="Times New Roman" w:eastAsia="Times New Roman" w:hAnsi="Times New Roman" w:cs="Times New Roman"/>
          <w:b/>
          <w:bCs/>
          <w:sz w:val="28"/>
          <w:szCs w:val="28"/>
          <w:lang w:val="uk-UA" w:eastAsia="ru-RU"/>
        </w:rPr>
        <w:t xml:space="preserve"> </w:t>
      </w:r>
      <w:r w:rsidRPr="006A641C">
        <w:rPr>
          <w:rFonts w:ascii="Times New Roman" w:eastAsia="Times New Roman" w:hAnsi="Times New Roman" w:cs="Times New Roman"/>
          <w:b/>
          <w:bCs/>
          <w:sz w:val="28"/>
          <w:szCs w:val="28"/>
          <w:lang w:eastAsia="ru-RU"/>
        </w:rPr>
        <w:t>на 20</w:t>
      </w:r>
      <w:r w:rsidRPr="006A641C">
        <w:rPr>
          <w:rFonts w:ascii="Times New Roman" w:eastAsia="Times New Roman" w:hAnsi="Times New Roman" w:cs="Times New Roman"/>
          <w:b/>
          <w:bCs/>
          <w:sz w:val="28"/>
          <w:szCs w:val="28"/>
          <w:lang w:val="uk-UA" w:eastAsia="ru-RU"/>
        </w:rPr>
        <w:t>25-2026 роки</w:t>
      </w:r>
      <w:r w:rsidRPr="006A641C">
        <w:rPr>
          <w:rFonts w:ascii="Times New Roman" w:eastAsia="Times New Roman" w:hAnsi="Times New Roman" w:cs="Times New Roman"/>
          <w:sz w:val="28"/>
          <w:szCs w:val="28"/>
          <w:lang w:eastAsia="ru-RU"/>
        </w:rPr>
        <w:tab/>
      </w:r>
      <w:r w:rsidRPr="0054504F">
        <w:rPr>
          <w:rFonts w:ascii="Times New Roman" w:eastAsia="Times New Roman" w:hAnsi="Times New Roman" w:cs="Times New Roman"/>
          <w:sz w:val="24"/>
          <w:szCs w:val="24"/>
          <w:lang w:eastAsia="ru-RU"/>
        </w:rPr>
        <w:tab/>
      </w:r>
      <w:r w:rsidRPr="0054504F">
        <w:rPr>
          <w:rFonts w:ascii="Times New Roman" w:eastAsia="Times New Roman" w:hAnsi="Times New Roman" w:cs="Times New Roman"/>
          <w:sz w:val="24"/>
          <w:szCs w:val="24"/>
          <w:lang w:eastAsia="ru-RU"/>
        </w:rPr>
        <w:tab/>
      </w:r>
      <w:r w:rsidRPr="0054504F">
        <w:rPr>
          <w:rFonts w:ascii="Times New Roman" w:eastAsia="Times New Roman" w:hAnsi="Times New Roman" w:cs="Times New Roman"/>
          <w:sz w:val="24"/>
          <w:szCs w:val="24"/>
          <w:lang w:eastAsia="ru-RU"/>
        </w:rPr>
        <w:tab/>
      </w:r>
      <w:r w:rsidRPr="0054504F">
        <w:rPr>
          <w:rFonts w:ascii="Times New Roman" w:eastAsia="Times New Roman" w:hAnsi="Times New Roman" w:cs="Times New Roman"/>
          <w:sz w:val="24"/>
          <w:szCs w:val="24"/>
          <w:lang w:eastAsia="ru-RU"/>
        </w:rPr>
        <w:tab/>
      </w:r>
      <w:r w:rsidRPr="0054504F">
        <w:rPr>
          <w:rFonts w:ascii="Times New Roman" w:eastAsia="Times New Roman" w:hAnsi="Times New Roman" w:cs="Times New Roman"/>
          <w:sz w:val="24"/>
          <w:szCs w:val="24"/>
          <w:lang w:val="uk-UA" w:eastAsia="ru-RU"/>
        </w:rPr>
        <w:tab/>
      </w:r>
      <w:r w:rsidRPr="0054504F">
        <w:rPr>
          <w:rFonts w:ascii="Times New Roman" w:eastAsia="Times New Roman" w:hAnsi="Times New Roman" w:cs="Times New Roman"/>
          <w:sz w:val="24"/>
          <w:szCs w:val="24"/>
          <w:lang w:val="uk-UA" w:eastAsia="ru-RU"/>
        </w:rPr>
        <w:tab/>
      </w:r>
      <w:r w:rsidRPr="0054504F">
        <w:rPr>
          <w:rFonts w:ascii="Times New Roman" w:eastAsia="Times New Roman" w:hAnsi="Times New Roman" w:cs="Times New Roman"/>
          <w:sz w:val="24"/>
          <w:szCs w:val="24"/>
          <w:lang w:val="uk-UA" w:eastAsia="ru-RU"/>
        </w:rPr>
        <w:tab/>
      </w:r>
      <w:r w:rsidRPr="0054504F">
        <w:rPr>
          <w:rFonts w:ascii="Times New Roman" w:eastAsia="Times New Roman" w:hAnsi="Times New Roman" w:cs="Times New Roman"/>
          <w:sz w:val="24"/>
          <w:szCs w:val="24"/>
          <w:lang w:val="uk-UA" w:eastAsia="ru-RU"/>
        </w:rPr>
        <w:tab/>
      </w:r>
      <w:r w:rsidRPr="0054504F">
        <w:rPr>
          <w:rFonts w:ascii="Times New Roman" w:eastAsia="Times New Roman" w:hAnsi="Times New Roman" w:cs="Times New Roman"/>
          <w:sz w:val="24"/>
          <w:szCs w:val="24"/>
          <w:lang w:val="uk-UA" w:eastAsia="ru-RU"/>
        </w:rPr>
        <w:tab/>
      </w:r>
      <w:r w:rsidRPr="0054504F">
        <w:rPr>
          <w:rFonts w:ascii="Times New Roman" w:eastAsia="Times New Roman" w:hAnsi="Times New Roman" w:cs="Times New Roman"/>
          <w:sz w:val="24"/>
          <w:szCs w:val="24"/>
          <w:lang w:val="uk-UA" w:eastAsia="ru-RU"/>
        </w:rPr>
        <w:tab/>
      </w:r>
      <w:r w:rsidRPr="0054504F">
        <w:rPr>
          <w:rFonts w:ascii="Times New Roman" w:eastAsia="Times New Roman" w:hAnsi="Times New Roman" w:cs="Times New Roman"/>
          <w:sz w:val="24"/>
          <w:szCs w:val="24"/>
          <w:lang w:val="uk-UA" w:eastAsia="ru-RU"/>
        </w:rPr>
        <w:tab/>
      </w:r>
      <w:r w:rsidRPr="0054504F">
        <w:rPr>
          <w:rFonts w:ascii="Times New Roman" w:eastAsia="Times New Roman" w:hAnsi="Times New Roman" w:cs="Times New Roman"/>
          <w:sz w:val="24"/>
          <w:szCs w:val="24"/>
          <w:lang w:val="uk-UA" w:eastAsia="ru-RU"/>
        </w:rPr>
        <w:tab/>
      </w:r>
      <w:r w:rsidRPr="0054504F">
        <w:rPr>
          <w:rFonts w:ascii="Times New Roman" w:eastAsia="Times New Roman" w:hAnsi="Times New Roman" w:cs="Times New Roman"/>
          <w:sz w:val="24"/>
          <w:szCs w:val="24"/>
          <w:lang w:eastAsia="ru-RU"/>
        </w:rPr>
        <w:tab/>
      </w:r>
      <w:r w:rsidRPr="0054504F">
        <w:rPr>
          <w:rFonts w:ascii="Times New Roman" w:eastAsia="Times New Roman" w:hAnsi="Times New Roman" w:cs="Times New Roman"/>
          <w:sz w:val="24"/>
          <w:szCs w:val="24"/>
          <w:lang w:val="uk-UA" w:eastAsia="ru-RU"/>
        </w:rPr>
        <w:t xml:space="preserve">    млн</w:t>
      </w:r>
      <w:proofErr w:type="gramStart"/>
      <w:r w:rsidRPr="0054504F">
        <w:rPr>
          <w:rFonts w:ascii="Times New Roman" w:eastAsia="Times New Roman" w:hAnsi="Times New Roman" w:cs="Times New Roman"/>
          <w:sz w:val="24"/>
          <w:szCs w:val="24"/>
          <w:lang w:val="uk-UA" w:eastAsia="ru-RU"/>
        </w:rPr>
        <w:t>.г</w:t>
      </w:r>
      <w:proofErr w:type="gramEnd"/>
      <w:r w:rsidRPr="0054504F">
        <w:rPr>
          <w:rFonts w:ascii="Times New Roman" w:eastAsia="Times New Roman" w:hAnsi="Times New Roman" w:cs="Times New Roman"/>
          <w:sz w:val="24"/>
          <w:szCs w:val="24"/>
          <w:lang w:val="uk-UA" w:eastAsia="ru-RU"/>
        </w:rPr>
        <w:t xml:space="preserve">рн.                                                      </w:t>
      </w:r>
    </w:p>
    <w:tbl>
      <w:tblPr>
        <w:tblW w:w="0" w:type="auto"/>
        <w:tblInd w:w="93" w:type="dxa"/>
        <w:tblLook w:val="04A0" w:firstRow="1" w:lastRow="0" w:firstColumn="1" w:lastColumn="0" w:noHBand="0" w:noVBand="1"/>
      </w:tblPr>
      <w:tblGrid>
        <w:gridCol w:w="696"/>
        <w:gridCol w:w="4872"/>
        <w:gridCol w:w="1677"/>
        <w:gridCol w:w="1616"/>
      </w:tblGrid>
      <w:tr w:rsidR="00A84EE2" w:rsidRPr="00987A8A" w:rsidTr="00522E76">
        <w:trPr>
          <w:trHeight w:val="56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A84EE2" w:rsidRPr="00987A8A" w:rsidRDefault="00A84EE2" w:rsidP="00926BAF">
            <w:pPr>
              <w:spacing w:after="0" w:line="240" w:lineRule="auto"/>
              <w:jc w:val="center"/>
              <w:rPr>
                <w:rFonts w:ascii="Times New Roman" w:eastAsia="Times New Roman" w:hAnsi="Times New Roman" w:cs="Times New Roman"/>
                <w:bCs/>
                <w:sz w:val="24"/>
                <w:szCs w:val="24"/>
                <w:lang w:eastAsia="ru-RU"/>
              </w:rPr>
            </w:pPr>
            <w:r w:rsidRPr="00987A8A">
              <w:rPr>
                <w:rFonts w:ascii="Times New Roman" w:eastAsia="Times New Roman" w:hAnsi="Times New Roman" w:cs="Times New Roman"/>
                <w:bCs/>
                <w:sz w:val="24"/>
                <w:szCs w:val="24"/>
                <w:lang w:eastAsia="ru-RU"/>
              </w:rPr>
              <w:t>Код</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84EE2" w:rsidRPr="00987A8A" w:rsidRDefault="00A84EE2" w:rsidP="00926BAF">
            <w:pPr>
              <w:spacing w:after="0" w:line="240" w:lineRule="auto"/>
              <w:jc w:val="center"/>
              <w:rPr>
                <w:rFonts w:ascii="Times New Roman" w:eastAsia="Times New Roman" w:hAnsi="Times New Roman" w:cs="Times New Roman"/>
                <w:bCs/>
                <w:sz w:val="24"/>
                <w:szCs w:val="24"/>
                <w:lang w:val="uk-UA" w:eastAsia="ru-RU"/>
              </w:rPr>
            </w:pPr>
            <w:r w:rsidRPr="00987A8A">
              <w:rPr>
                <w:rFonts w:ascii="Times New Roman" w:eastAsia="Times New Roman" w:hAnsi="Times New Roman" w:cs="Times New Roman"/>
                <w:bCs/>
                <w:sz w:val="24"/>
                <w:szCs w:val="24"/>
                <w:lang w:val="uk-UA" w:eastAsia="ru-RU"/>
              </w:rPr>
              <w:t>Галузь</w:t>
            </w:r>
          </w:p>
        </w:tc>
        <w:tc>
          <w:tcPr>
            <w:tcW w:w="1677" w:type="dxa"/>
            <w:tcBorders>
              <w:top w:val="single" w:sz="4" w:space="0" w:color="auto"/>
              <w:left w:val="nil"/>
              <w:bottom w:val="single" w:sz="4" w:space="0" w:color="auto"/>
              <w:right w:val="single" w:sz="4" w:space="0" w:color="auto"/>
            </w:tcBorders>
            <w:shd w:val="clear" w:color="auto" w:fill="auto"/>
            <w:vAlign w:val="center"/>
            <w:hideMark/>
          </w:tcPr>
          <w:p w:rsidR="00A84EE2" w:rsidRPr="00A84EE2" w:rsidRDefault="00A84EE2" w:rsidP="00926BAF">
            <w:pPr>
              <w:spacing w:after="0" w:line="240" w:lineRule="auto"/>
              <w:jc w:val="center"/>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2025 рік</w:t>
            </w:r>
          </w:p>
        </w:tc>
        <w:tc>
          <w:tcPr>
            <w:tcW w:w="1616" w:type="dxa"/>
            <w:tcBorders>
              <w:top w:val="single" w:sz="4" w:space="0" w:color="auto"/>
              <w:left w:val="nil"/>
              <w:bottom w:val="single" w:sz="4" w:space="0" w:color="auto"/>
              <w:right w:val="single" w:sz="4" w:space="0" w:color="auto"/>
            </w:tcBorders>
            <w:shd w:val="clear" w:color="auto" w:fill="auto"/>
            <w:vAlign w:val="center"/>
            <w:hideMark/>
          </w:tcPr>
          <w:p w:rsidR="00A84EE2" w:rsidRPr="00A84EE2" w:rsidRDefault="00A84EE2" w:rsidP="00926BAF">
            <w:pPr>
              <w:spacing w:after="0" w:line="240" w:lineRule="auto"/>
              <w:jc w:val="center"/>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2026 рік</w:t>
            </w:r>
          </w:p>
        </w:tc>
      </w:tr>
      <w:tr w:rsidR="00A84EE2" w:rsidRPr="00987A8A" w:rsidTr="00522E76">
        <w:tc>
          <w:tcPr>
            <w:tcW w:w="0" w:type="auto"/>
            <w:tcBorders>
              <w:top w:val="nil"/>
              <w:left w:val="single" w:sz="4" w:space="0" w:color="auto"/>
              <w:bottom w:val="single" w:sz="4" w:space="0" w:color="auto"/>
              <w:right w:val="single" w:sz="4" w:space="0" w:color="auto"/>
            </w:tcBorders>
            <w:shd w:val="clear" w:color="auto" w:fill="auto"/>
            <w:noWrap/>
            <w:hideMark/>
          </w:tcPr>
          <w:p w:rsidR="00A84EE2" w:rsidRPr="00987A8A" w:rsidRDefault="00A84EE2" w:rsidP="00926BAF">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0100</w:t>
            </w:r>
          </w:p>
        </w:tc>
        <w:tc>
          <w:tcPr>
            <w:tcW w:w="0" w:type="auto"/>
            <w:tcBorders>
              <w:top w:val="nil"/>
              <w:left w:val="nil"/>
              <w:bottom w:val="single" w:sz="4" w:space="0" w:color="auto"/>
              <w:right w:val="single" w:sz="4" w:space="0" w:color="auto"/>
            </w:tcBorders>
            <w:shd w:val="clear" w:color="auto" w:fill="auto"/>
            <w:hideMark/>
          </w:tcPr>
          <w:p w:rsidR="00A84EE2" w:rsidRPr="00987A8A" w:rsidRDefault="00A84EE2" w:rsidP="00926BAF">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Державне управління</w:t>
            </w:r>
          </w:p>
        </w:tc>
        <w:tc>
          <w:tcPr>
            <w:tcW w:w="1677" w:type="dxa"/>
            <w:tcBorders>
              <w:top w:val="nil"/>
              <w:left w:val="nil"/>
              <w:bottom w:val="single" w:sz="4" w:space="0" w:color="auto"/>
              <w:right w:val="single" w:sz="4" w:space="0" w:color="auto"/>
            </w:tcBorders>
            <w:shd w:val="clear" w:color="auto" w:fill="auto"/>
            <w:noWrap/>
          </w:tcPr>
          <w:p w:rsidR="00A84EE2" w:rsidRPr="00A84EE2" w:rsidRDefault="00A84EE2" w:rsidP="00926BAF">
            <w:pPr>
              <w:jc w:val="right"/>
              <w:rPr>
                <w:rFonts w:ascii="Times New Roman" w:hAnsi="Times New Roman" w:cs="Times New Roman"/>
                <w:sz w:val="24"/>
                <w:szCs w:val="24"/>
                <w:lang w:val="uk-UA"/>
              </w:rPr>
            </w:pPr>
            <w:r>
              <w:rPr>
                <w:rFonts w:ascii="Times New Roman" w:hAnsi="Times New Roman" w:cs="Times New Roman"/>
                <w:sz w:val="24"/>
                <w:szCs w:val="24"/>
                <w:lang w:val="uk-UA"/>
              </w:rPr>
              <w:t>38</w:t>
            </w:r>
            <w:r w:rsidR="00820734">
              <w:rPr>
                <w:rFonts w:ascii="Times New Roman" w:hAnsi="Times New Roman" w:cs="Times New Roman"/>
                <w:sz w:val="24"/>
                <w:szCs w:val="24"/>
                <w:lang w:val="uk-UA"/>
              </w:rPr>
              <w:t>,2</w:t>
            </w:r>
          </w:p>
        </w:tc>
        <w:tc>
          <w:tcPr>
            <w:tcW w:w="1616" w:type="dxa"/>
            <w:tcBorders>
              <w:top w:val="nil"/>
              <w:left w:val="nil"/>
              <w:bottom w:val="single" w:sz="4" w:space="0" w:color="auto"/>
              <w:right w:val="single" w:sz="4" w:space="0" w:color="auto"/>
            </w:tcBorders>
            <w:shd w:val="clear" w:color="auto" w:fill="auto"/>
            <w:noWrap/>
          </w:tcPr>
          <w:p w:rsidR="00A84EE2" w:rsidRPr="00A84EE2" w:rsidRDefault="00A84EE2" w:rsidP="00926BAF">
            <w:pPr>
              <w:jc w:val="right"/>
              <w:rPr>
                <w:rFonts w:ascii="Times New Roman" w:hAnsi="Times New Roman" w:cs="Times New Roman"/>
                <w:sz w:val="24"/>
                <w:szCs w:val="24"/>
                <w:lang w:val="uk-UA"/>
              </w:rPr>
            </w:pPr>
            <w:r>
              <w:rPr>
                <w:rFonts w:ascii="Times New Roman" w:hAnsi="Times New Roman" w:cs="Times New Roman"/>
                <w:sz w:val="24"/>
                <w:szCs w:val="24"/>
                <w:lang w:val="uk-UA"/>
              </w:rPr>
              <w:t>39,4</w:t>
            </w:r>
          </w:p>
        </w:tc>
      </w:tr>
      <w:tr w:rsidR="00A84EE2" w:rsidRPr="00987A8A" w:rsidTr="00522E76">
        <w:tc>
          <w:tcPr>
            <w:tcW w:w="0" w:type="auto"/>
            <w:tcBorders>
              <w:top w:val="nil"/>
              <w:left w:val="single" w:sz="4" w:space="0" w:color="auto"/>
              <w:bottom w:val="single" w:sz="4" w:space="0" w:color="auto"/>
              <w:right w:val="single" w:sz="4" w:space="0" w:color="auto"/>
            </w:tcBorders>
            <w:shd w:val="clear" w:color="auto" w:fill="auto"/>
            <w:noWrap/>
            <w:hideMark/>
          </w:tcPr>
          <w:p w:rsidR="00A84EE2" w:rsidRPr="00987A8A" w:rsidRDefault="00A84EE2" w:rsidP="00926BAF">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1000</w:t>
            </w:r>
          </w:p>
        </w:tc>
        <w:tc>
          <w:tcPr>
            <w:tcW w:w="0" w:type="auto"/>
            <w:tcBorders>
              <w:top w:val="nil"/>
              <w:left w:val="nil"/>
              <w:bottom w:val="single" w:sz="4" w:space="0" w:color="auto"/>
              <w:right w:val="single" w:sz="4" w:space="0" w:color="auto"/>
            </w:tcBorders>
            <w:shd w:val="clear" w:color="auto" w:fill="auto"/>
            <w:hideMark/>
          </w:tcPr>
          <w:p w:rsidR="00A84EE2" w:rsidRPr="00987A8A" w:rsidRDefault="00A84EE2" w:rsidP="00926BAF">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Освіта</w:t>
            </w:r>
          </w:p>
        </w:tc>
        <w:tc>
          <w:tcPr>
            <w:tcW w:w="1677" w:type="dxa"/>
            <w:tcBorders>
              <w:top w:val="nil"/>
              <w:left w:val="nil"/>
              <w:bottom w:val="single" w:sz="4" w:space="0" w:color="auto"/>
              <w:right w:val="single" w:sz="4" w:space="0" w:color="auto"/>
            </w:tcBorders>
            <w:shd w:val="clear" w:color="auto" w:fill="auto"/>
            <w:noWrap/>
          </w:tcPr>
          <w:p w:rsidR="00A84EE2" w:rsidRPr="00A84EE2" w:rsidRDefault="00A84EE2" w:rsidP="00926BAF">
            <w:pPr>
              <w:jc w:val="right"/>
              <w:rPr>
                <w:rFonts w:ascii="Times New Roman" w:hAnsi="Times New Roman" w:cs="Times New Roman"/>
                <w:sz w:val="24"/>
                <w:szCs w:val="24"/>
                <w:lang w:val="uk-UA"/>
              </w:rPr>
            </w:pPr>
            <w:r>
              <w:rPr>
                <w:rFonts w:ascii="Times New Roman" w:hAnsi="Times New Roman" w:cs="Times New Roman"/>
                <w:sz w:val="24"/>
                <w:szCs w:val="24"/>
                <w:lang w:val="uk-UA"/>
              </w:rPr>
              <w:t>231,8</w:t>
            </w:r>
          </w:p>
        </w:tc>
        <w:tc>
          <w:tcPr>
            <w:tcW w:w="1616" w:type="dxa"/>
            <w:tcBorders>
              <w:top w:val="nil"/>
              <w:left w:val="nil"/>
              <w:bottom w:val="single" w:sz="4" w:space="0" w:color="auto"/>
              <w:right w:val="single" w:sz="4" w:space="0" w:color="auto"/>
            </w:tcBorders>
            <w:shd w:val="clear" w:color="auto" w:fill="auto"/>
            <w:noWrap/>
          </w:tcPr>
          <w:p w:rsidR="00A84EE2" w:rsidRPr="00A84EE2" w:rsidRDefault="00A84EE2" w:rsidP="00926BAF">
            <w:pPr>
              <w:jc w:val="right"/>
              <w:rPr>
                <w:rFonts w:ascii="Times New Roman" w:hAnsi="Times New Roman" w:cs="Times New Roman"/>
                <w:sz w:val="24"/>
                <w:szCs w:val="24"/>
                <w:lang w:val="uk-UA"/>
              </w:rPr>
            </w:pPr>
            <w:r>
              <w:rPr>
                <w:rFonts w:ascii="Times New Roman" w:hAnsi="Times New Roman" w:cs="Times New Roman"/>
                <w:sz w:val="24"/>
                <w:szCs w:val="24"/>
                <w:lang w:val="uk-UA"/>
              </w:rPr>
              <w:t>247,8</w:t>
            </w:r>
          </w:p>
        </w:tc>
      </w:tr>
      <w:tr w:rsidR="00A84EE2" w:rsidRPr="00987A8A" w:rsidTr="00522E76">
        <w:tc>
          <w:tcPr>
            <w:tcW w:w="0" w:type="auto"/>
            <w:tcBorders>
              <w:top w:val="nil"/>
              <w:left w:val="single" w:sz="4" w:space="0" w:color="auto"/>
              <w:bottom w:val="single" w:sz="4" w:space="0" w:color="auto"/>
              <w:right w:val="single" w:sz="4" w:space="0" w:color="auto"/>
            </w:tcBorders>
            <w:shd w:val="clear" w:color="auto" w:fill="auto"/>
            <w:noWrap/>
            <w:hideMark/>
          </w:tcPr>
          <w:p w:rsidR="00A84EE2" w:rsidRPr="00987A8A" w:rsidRDefault="00A84EE2" w:rsidP="00926BAF">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2000</w:t>
            </w:r>
          </w:p>
        </w:tc>
        <w:tc>
          <w:tcPr>
            <w:tcW w:w="0" w:type="auto"/>
            <w:tcBorders>
              <w:top w:val="nil"/>
              <w:left w:val="nil"/>
              <w:bottom w:val="single" w:sz="4" w:space="0" w:color="auto"/>
              <w:right w:val="single" w:sz="4" w:space="0" w:color="auto"/>
            </w:tcBorders>
            <w:shd w:val="clear" w:color="auto" w:fill="auto"/>
            <w:hideMark/>
          </w:tcPr>
          <w:p w:rsidR="00A84EE2" w:rsidRPr="00987A8A" w:rsidRDefault="00A84EE2" w:rsidP="00926BAF">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Охорона здоров</w:t>
            </w:r>
            <w:proofErr w:type="gramStart"/>
            <w:r w:rsidRPr="00987A8A">
              <w:rPr>
                <w:rFonts w:ascii="Times New Roman" w:eastAsia="Times New Roman" w:hAnsi="Times New Roman" w:cs="Times New Roman"/>
                <w:sz w:val="24"/>
                <w:szCs w:val="24"/>
                <w:lang w:eastAsia="ru-RU"/>
              </w:rPr>
              <w:t>`я</w:t>
            </w:r>
            <w:proofErr w:type="gramEnd"/>
          </w:p>
        </w:tc>
        <w:tc>
          <w:tcPr>
            <w:tcW w:w="1677" w:type="dxa"/>
            <w:tcBorders>
              <w:top w:val="nil"/>
              <w:left w:val="nil"/>
              <w:bottom w:val="single" w:sz="4" w:space="0" w:color="auto"/>
              <w:right w:val="single" w:sz="4" w:space="0" w:color="auto"/>
            </w:tcBorders>
            <w:shd w:val="clear" w:color="auto" w:fill="auto"/>
            <w:noWrap/>
          </w:tcPr>
          <w:p w:rsidR="00A84EE2" w:rsidRPr="00A84EE2" w:rsidRDefault="00A84EE2" w:rsidP="00926BAF">
            <w:pPr>
              <w:jc w:val="right"/>
              <w:rPr>
                <w:rFonts w:ascii="Times New Roman" w:hAnsi="Times New Roman" w:cs="Times New Roman"/>
                <w:sz w:val="24"/>
                <w:szCs w:val="24"/>
                <w:lang w:val="uk-UA"/>
              </w:rPr>
            </w:pPr>
            <w:r>
              <w:rPr>
                <w:rFonts w:ascii="Times New Roman" w:hAnsi="Times New Roman" w:cs="Times New Roman"/>
                <w:sz w:val="24"/>
                <w:szCs w:val="24"/>
                <w:lang w:val="uk-UA"/>
              </w:rPr>
              <w:t>9,2</w:t>
            </w:r>
          </w:p>
        </w:tc>
        <w:tc>
          <w:tcPr>
            <w:tcW w:w="1616" w:type="dxa"/>
            <w:tcBorders>
              <w:top w:val="nil"/>
              <w:left w:val="nil"/>
              <w:bottom w:val="single" w:sz="4" w:space="0" w:color="auto"/>
              <w:right w:val="single" w:sz="4" w:space="0" w:color="auto"/>
            </w:tcBorders>
            <w:shd w:val="clear" w:color="auto" w:fill="auto"/>
            <w:noWrap/>
          </w:tcPr>
          <w:p w:rsidR="00A84EE2" w:rsidRPr="00A84EE2" w:rsidRDefault="00A84EE2" w:rsidP="00926BAF">
            <w:pPr>
              <w:jc w:val="right"/>
              <w:rPr>
                <w:rFonts w:ascii="Times New Roman" w:hAnsi="Times New Roman" w:cs="Times New Roman"/>
                <w:sz w:val="24"/>
                <w:szCs w:val="24"/>
                <w:lang w:val="uk-UA"/>
              </w:rPr>
            </w:pPr>
            <w:r>
              <w:rPr>
                <w:rFonts w:ascii="Times New Roman" w:hAnsi="Times New Roman" w:cs="Times New Roman"/>
                <w:sz w:val="24"/>
                <w:szCs w:val="24"/>
                <w:lang w:val="uk-UA"/>
              </w:rPr>
              <w:t>9,7</w:t>
            </w:r>
          </w:p>
        </w:tc>
      </w:tr>
      <w:tr w:rsidR="00A84EE2" w:rsidRPr="00987A8A" w:rsidTr="00522E76">
        <w:tc>
          <w:tcPr>
            <w:tcW w:w="0" w:type="auto"/>
            <w:tcBorders>
              <w:top w:val="nil"/>
              <w:left w:val="single" w:sz="4" w:space="0" w:color="auto"/>
              <w:bottom w:val="single" w:sz="4" w:space="0" w:color="auto"/>
              <w:right w:val="single" w:sz="4" w:space="0" w:color="auto"/>
            </w:tcBorders>
            <w:shd w:val="clear" w:color="auto" w:fill="auto"/>
            <w:noWrap/>
            <w:hideMark/>
          </w:tcPr>
          <w:p w:rsidR="00A84EE2" w:rsidRPr="00987A8A" w:rsidRDefault="00A84EE2" w:rsidP="00926BAF">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3000</w:t>
            </w:r>
          </w:p>
        </w:tc>
        <w:tc>
          <w:tcPr>
            <w:tcW w:w="0" w:type="auto"/>
            <w:tcBorders>
              <w:top w:val="nil"/>
              <w:left w:val="nil"/>
              <w:bottom w:val="single" w:sz="4" w:space="0" w:color="auto"/>
              <w:right w:val="single" w:sz="4" w:space="0" w:color="auto"/>
            </w:tcBorders>
            <w:shd w:val="clear" w:color="auto" w:fill="auto"/>
            <w:hideMark/>
          </w:tcPr>
          <w:p w:rsidR="00A84EE2" w:rsidRPr="00987A8A" w:rsidRDefault="00A84EE2" w:rsidP="00926BAF">
            <w:pPr>
              <w:spacing w:after="0" w:line="240" w:lineRule="auto"/>
              <w:rPr>
                <w:rFonts w:ascii="Times New Roman" w:eastAsia="Times New Roman" w:hAnsi="Times New Roman" w:cs="Times New Roman"/>
                <w:sz w:val="24"/>
                <w:szCs w:val="24"/>
                <w:lang w:eastAsia="ru-RU"/>
              </w:rPr>
            </w:pPr>
            <w:proofErr w:type="gramStart"/>
            <w:r w:rsidRPr="00987A8A">
              <w:rPr>
                <w:rFonts w:ascii="Times New Roman" w:eastAsia="Times New Roman" w:hAnsi="Times New Roman" w:cs="Times New Roman"/>
                <w:sz w:val="24"/>
                <w:szCs w:val="24"/>
                <w:lang w:eastAsia="ru-RU"/>
              </w:rPr>
              <w:t>Соц</w:t>
            </w:r>
            <w:proofErr w:type="gramEnd"/>
            <w:r w:rsidRPr="00987A8A">
              <w:rPr>
                <w:rFonts w:ascii="Times New Roman" w:eastAsia="Times New Roman" w:hAnsi="Times New Roman" w:cs="Times New Roman"/>
                <w:sz w:val="24"/>
                <w:szCs w:val="24"/>
                <w:lang w:eastAsia="ru-RU"/>
              </w:rPr>
              <w:t>іальний захист та соціальне забезпечення</w:t>
            </w:r>
          </w:p>
        </w:tc>
        <w:tc>
          <w:tcPr>
            <w:tcW w:w="1677" w:type="dxa"/>
            <w:tcBorders>
              <w:top w:val="nil"/>
              <w:left w:val="nil"/>
              <w:bottom w:val="single" w:sz="4" w:space="0" w:color="auto"/>
              <w:right w:val="single" w:sz="4" w:space="0" w:color="auto"/>
            </w:tcBorders>
            <w:shd w:val="clear" w:color="auto" w:fill="auto"/>
            <w:noWrap/>
          </w:tcPr>
          <w:p w:rsidR="00A84EE2" w:rsidRPr="00A84EE2" w:rsidRDefault="00A84EE2" w:rsidP="00926BAF">
            <w:pPr>
              <w:jc w:val="right"/>
              <w:rPr>
                <w:rFonts w:ascii="Times New Roman" w:hAnsi="Times New Roman" w:cs="Times New Roman"/>
                <w:sz w:val="24"/>
                <w:szCs w:val="24"/>
                <w:lang w:val="uk-UA"/>
              </w:rPr>
            </w:pPr>
            <w:r>
              <w:rPr>
                <w:rFonts w:ascii="Times New Roman" w:hAnsi="Times New Roman" w:cs="Times New Roman"/>
                <w:sz w:val="24"/>
                <w:szCs w:val="24"/>
                <w:lang w:val="uk-UA"/>
              </w:rPr>
              <w:t>17,5</w:t>
            </w:r>
          </w:p>
        </w:tc>
        <w:tc>
          <w:tcPr>
            <w:tcW w:w="1616" w:type="dxa"/>
            <w:tcBorders>
              <w:top w:val="nil"/>
              <w:left w:val="nil"/>
              <w:bottom w:val="single" w:sz="4" w:space="0" w:color="auto"/>
              <w:right w:val="single" w:sz="4" w:space="0" w:color="auto"/>
            </w:tcBorders>
            <w:shd w:val="clear" w:color="auto" w:fill="auto"/>
            <w:noWrap/>
          </w:tcPr>
          <w:p w:rsidR="00A84EE2" w:rsidRPr="00A84EE2" w:rsidRDefault="00A84EE2" w:rsidP="00926BAF">
            <w:pPr>
              <w:jc w:val="right"/>
              <w:rPr>
                <w:rFonts w:ascii="Times New Roman" w:hAnsi="Times New Roman" w:cs="Times New Roman"/>
                <w:sz w:val="24"/>
                <w:szCs w:val="24"/>
                <w:lang w:val="uk-UA"/>
              </w:rPr>
            </w:pPr>
            <w:r>
              <w:rPr>
                <w:rFonts w:ascii="Times New Roman" w:hAnsi="Times New Roman" w:cs="Times New Roman"/>
                <w:sz w:val="24"/>
                <w:szCs w:val="24"/>
                <w:lang w:val="uk-UA"/>
              </w:rPr>
              <w:t>18,8</w:t>
            </w:r>
          </w:p>
        </w:tc>
      </w:tr>
      <w:tr w:rsidR="00A84EE2" w:rsidRPr="00987A8A" w:rsidTr="00522E76">
        <w:tc>
          <w:tcPr>
            <w:tcW w:w="0" w:type="auto"/>
            <w:tcBorders>
              <w:top w:val="nil"/>
              <w:left w:val="single" w:sz="4" w:space="0" w:color="auto"/>
              <w:bottom w:val="single" w:sz="4" w:space="0" w:color="auto"/>
              <w:right w:val="single" w:sz="4" w:space="0" w:color="auto"/>
            </w:tcBorders>
            <w:shd w:val="clear" w:color="auto" w:fill="auto"/>
            <w:noWrap/>
            <w:hideMark/>
          </w:tcPr>
          <w:p w:rsidR="00A84EE2" w:rsidRPr="00987A8A" w:rsidRDefault="00A84EE2" w:rsidP="00926BAF">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4000</w:t>
            </w:r>
          </w:p>
        </w:tc>
        <w:tc>
          <w:tcPr>
            <w:tcW w:w="0" w:type="auto"/>
            <w:tcBorders>
              <w:top w:val="nil"/>
              <w:left w:val="nil"/>
              <w:bottom w:val="single" w:sz="4" w:space="0" w:color="auto"/>
              <w:right w:val="single" w:sz="4" w:space="0" w:color="auto"/>
            </w:tcBorders>
            <w:shd w:val="clear" w:color="auto" w:fill="auto"/>
            <w:hideMark/>
          </w:tcPr>
          <w:p w:rsidR="00A84EE2" w:rsidRPr="00987A8A" w:rsidRDefault="00A84EE2" w:rsidP="00926BAF">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Культура i мистецтво</w:t>
            </w:r>
          </w:p>
        </w:tc>
        <w:tc>
          <w:tcPr>
            <w:tcW w:w="1677" w:type="dxa"/>
            <w:tcBorders>
              <w:top w:val="nil"/>
              <w:left w:val="nil"/>
              <w:bottom w:val="single" w:sz="4" w:space="0" w:color="auto"/>
              <w:right w:val="single" w:sz="4" w:space="0" w:color="auto"/>
            </w:tcBorders>
            <w:shd w:val="clear" w:color="auto" w:fill="auto"/>
            <w:noWrap/>
          </w:tcPr>
          <w:p w:rsidR="00A84EE2" w:rsidRPr="00A84EE2" w:rsidRDefault="00A84EE2" w:rsidP="00926BAF">
            <w:pPr>
              <w:jc w:val="right"/>
              <w:rPr>
                <w:rFonts w:ascii="Times New Roman" w:hAnsi="Times New Roman" w:cs="Times New Roman"/>
                <w:sz w:val="24"/>
                <w:szCs w:val="24"/>
                <w:lang w:val="uk-UA"/>
              </w:rPr>
            </w:pPr>
            <w:r>
              <w:rPr>
                <w:rFonts w:ascii="Times New Roman" w:hAnsi="Times New Roman" w:cs="Times New Roman"/>
                <w:sz w:val="24"/>
                <w:szCs w:val="24"/>
                <w:lang w:val="uk-UA"/>
              </w:rPr>
              <w:t>16,7</w:t>
            </w:r>
          </w:p>
        </w:tc>
        <w:tc>
          <w:tcPr>
            <w:tcW w:w="1616" w:type="dxa"/>
            <w:tcBorders>
              <w:top w:val="nil"/>
              <w:left w:val="nil"/>
              <w:bottom w:val="single" w:sz="4" w:space="0" w:color="auto"/>
              <w:right w:val="single" w:sz="4" w:space="0" w:color="auto"/>
            </w:tcBorders>
            <w:shd w:val="clear" w:color="auto" w:fill="auto"/>
            <w:noWrap/>
          </w:tcPr>
          <w:p w:rsidR="00A84EE2" w:rsidRPr="00A84EE2" w:rsidRDefault="00A84EE2" w:rsidP="00926BAF">
            <w:pPr>
              <w:jc w:val="right"/>
              <w:rPr>
                <w:rFonts w:ascii="Times New Roman" w:hAnsi="Times New Roman" w:cs="Times New Roman"/>
                <w:sz w:val="24"/>
                <w:szCs w:val="24"/>
                <w:lang w:val="uk-UA"/>
              </w:rPr>
            </w:pPr>
            <w:r>
              <w:rPr>
                <w:rFonts w:ascii="Times New Roman" w:hAnsi="Times New Roman" w:cs="Times New Roman"/>
                <w:sz w:val="24"/>
                <w:szCs w:val="24"/>
                <w:lang w:val="uk-UA"/>
              </w:rPr>
              <w:t>18,2</w:t>
            </w:r>
          </w:p>
        </w:tc>
      </w:tr>
      <w:tr w:rsidR="00A84EE2" w:rsidRPr="00987A8A" w:rsidTr="00522E76">
        <w:tc>
          <w:tcPr>
            <w:tcW w:w="0" w:type="auto"/>
            <w:tcBorders>
              <w:top w:val="nil"/>
              <w:left w:val="single" w:sz="4" w:space="0" w:color="auto"/>
              <w:bottom w:val="single" w:sz="4" w:space="0" w:color="auto"/>
              <w:right w:val="single" w:sz="4" w:space="0" w:color="auto"/>
            </w:tcBorders>
            <w:shd w:val="clear" w:color="auto" w:fill="auto"/>
            <w:noWrap/>
            <w:hideMark/>
          </w:tcPr>
          <w:p w:rsidR="00A84EE2" w:rsidRPr="00987A8A" w:rsidRDefault="00A84EE2" w:rsidP="00926BAF">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5000</w:t>
            </w:r>
          </w:p>
        </w:tc>
        <w:tc>
          <w:tcPr>
            <w:tcW w:w="0" w:type="auto"/>
            <w:tcBorders>
              <w:top w:val="nil"/>
              <w:left w:val="nil"/>
              <w:bottom w:val="single" w:sz="4" w:space="0" w:color="auto"/>
              <w:right w:val="single" w:sz="4" w:space="0" w:color="auto"/>
            </w:tcBorders>
            <w:shd w:val="clear" w:color="auto" w:fill="auto"/>
            <w:hideMark/>
          </w:tcPr>
          <w:p w:rsidR="00A84EE2" w:rsidRPr="00987A8A" w:rsidRDefault="00A84EE2" w:rsidP="00926BAF">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Ф</w:t>
            </w:r>
            <w:proofErr w:type="gramStart"/>
            <w:r w:rsidRPr="00987A8A">
              <w:rPr>
                <w:rFonts w:ascii="Times New Roman" w:eastAsia="Times New Roman" w:hAnsi="Times New Roman" w:cs="Times New Roman"/>
                <w:sz w:val="24"/>
                <w:szCs w:val="24"/>
                <w:lang w:eastAsia="ru-RU"/>
              </w:rPr>
              <w:t>i</w:t>
            </w:r>
            <w:proofErr w:type="gramEnd"/>
            <w:r w:rsidRPr="00987A8A">
              <w:rPr>
                <w:rFonts w:ascii="Times New Roman" w:eastAsia="Times New Roman" w:hAnsi="Times New Roman" w:cs="Times New Roman"/>
                <w:sz w:val="24"/>
                <w:szCs w:val="24"/>
                <w:lang w:eastAsia="ru-RU"/>
              </w:rPr>
              <w:t>зична культура i спорт</w:t>
            </w:r>
          </w:p>
        </w:tc>
        <w:tc>
          <w:tcPr>
            <w:tcW w:w="1677" w:type="dxa"/>
            <w:tcBorders>
              <w:top w:val="nil"/>
              <w:left w:val="nil"/>
              <w:bottom w:val="single" w:sz="4" w:space="0" w:color="auto"/>
              <w:right w:val="single" w:sz="4" w:space="0" w:color="auto"/>
            </w:tcBorders>
            <w:shd w:val="clear" w:color="auto" w:fill="auto"/>
            <w:noWrap/>
          </w:tcPr>
          <w:p w:rsidR="00A84EE2" w:rsidRPr="00A84EE2" w:rsidRDefault="00A84EE2" w:rsidP="00926BAF">
            <w:pPr>
              <w:jc w:val="right"/>
              <w:rPr>
                <w:rFonts w:ascii="Times New Roman" w:hAnsi="Times New Roman" w:cs="Times New Roman"/>
                <w:sz w:val="24"/>
                <w:szCs w:val="24"/>
                <w:lang w:val="uk-UA"/>
              </w:rPr>
            </w:pPr>
            <w:r>
              <w:rPr>
                <w:rFonts w:ascii="Times New Roman" w:hAnsi="Times New Roman" w:cs="Times New Roman"/>
                <w:sz w:val="24"/>
                <w:szCs w:val="24"/>
                <w:lang w:val="uk-UA"/>
              </w:rPr>
              <w:t>8,2</w:t>
            </w:r>
          </w:p>
        </w:tc>
        <w:tc>
          <w:tcPr>
            <w:tcW w:w="1616" w:type="dxa"/>
            <w:tcBorders>
              <w:top w:val="nil"/>
              <w:left w:val="nil"/>
              <w:bottom w:val="single" w:sz="4" w:space="0" w:color="auto"/>
              <w:right w:val="single" w:sz="4" w:space="0" w:color="auto"/>
            </w:tcBorders>
            <w:shd w:val="clear" w:color="auto" w:fill="auto"/>
            <w:noWrap/>
          </w:tcPr>
          <w:p w:rsidR="00A84EE2" w:rsidRPr="00A84EE2" w:rsidRDefault="00A84EE2" w:rsidP="00926BAF">
            <w:pPr>
              <w:jc w:val="right"/>
              <w:rPr>
                <w:rFonts w:ascii="Times New Roman" w:hAnsi="Times New Roman" w:cs="Times New Roman"/>
                <w:sz w:val="24"/>
                <w:szCs w:val="24"/>
                <w:lang w:val="uk-UA"/>
              </w:rPr>
            </w:pPr>
            <w:r>
              <w:rPr>
                <w:rFonts w:ascii="Times New Roman" w:hAnsi="Times New Roman" w:cs="Times New Roman"/>
                <w:sz w:val="24"/>
                <w:szCs w:val="24"/>
                <w:lang w:val="uk-UA"/>
              </w:rPr>
              <w:t>8,7</w:t>
            </w:r>
          </w:p>
        </w:tc>
      </w:tr>
      <w:tr w:rsidR="00A84EE2" w:rsidRPr="00987A8A" w:rsidTr="00522E76">
        <w:tc>
          <w:tcPr>
            <w:tcW w:w="0" w:type="auto"/>
            <w:tcBorders>
              <w:top w:val="nil"/>
              <w:left w:val="single" w:sz="4" w:space="0" w:color="auto"/>
              <w:bottom w:val="single" w:sz="4" w:space="0" w:color="auto"/>
              <w:right w:val="single" w:sz="4" w:space="0" w:color="auto"/>
            </w:tcBorders>
            <w:shd w:val="clear" w:color="auto" w:fill="auto"/>
            <w:noWrap/>
            <w:hideMark/>
          </w:tcPr>
          <w:p w:rsidR="00A84EE2" w:rsidRPr="00987A8A" w:rsidRDefault="00A84EE2" w:rsidP="00926BAF">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6000</w:t>
            </w:r>
          </w:p>
        </w:tc>
        <w:tc>
          <w:tcPr>
            <w:tcW w:w="0" w:type="auto"/>
            <w:tcBorders>
              <w:top w:val="nil"/>
              <w:left w:val="nil"/>
              <w:bottom w:val="single" w:sz="4" w:space="0" w:color="auto"/>
              <w:right w:val="single" w:sz="4" w:space="0" w:color="auto"/>
            </w:tcBorders>
            <w:shd w:val="clear" w:color="auto" w:fill="auto"/>
            <w:hideMark/>
          </w:tcPr>
          <w:p w:rsidR="00A84EE2" w:rsidRPr="00987A8A" w:rsidRDefault="00A84EE2" w:rsidP="00926BAF">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Житлово-комунальне господарство</w:t>
            </w:r>
          </w:p>
        </w:tc>
        <w:tc>
          <w:tcPr>
            <w:tcW w:w="1677" w:type="dxa"/>
            <w:tcBorders>
              <w:top w:val="nil"/>
              <w:left w:val="nil"/>
              <w:bottom w:val="single" w:sz="4" w:space="0" w:color="auto"/>
              <w:right w:val="single" w:sz="4" w:space="0" w:color="auto"/>
            </w:tcBorders>
            <w:shd w:val="clear" w:color="auto" w:fill="auto"/>
            <w:noWrap/>
          </w:tcPr>
          <w:p w:rsidR="00A84EE2" w:rsidRPr="00A84EE2" w:rsidRDefault="00A84EE2" w:rsidP="00926BAF">
            <w:pPr>
              <w:jc w:val="right"/>
              <w:rPr>
                <w:rFonts w:ascii="Times New Roman" w:hAnsi="Times New Roman" w:cs="Times New Roman"/>
                <w:sz w:val="24"/>
                <w:szCs w:val="24"/>
                <w:lang w:val="uk-UA"/>
              </w:rPr>
            </w:pPr>
            <w:r>
              <w:rPr>
                <w:rFonts w:ascii="Times New Roman" w:hAnsi="Times New Roman" w:cs="Times New Roman"/>
                <w:sz w:val="24"/>
                <w:szCs w:val="24"/>
                <w:lang w:val="uk-UA"/>
              </w:rPr>
              <w:t>17,1</w:t>
            </w:r>
          </w:p>
        </w:tc>
        <w:tc>
          <w:tcPr>
            <w:tcW w:w="1616" w:type="dxa"/>
            <w:tcBorders>
              <w:top w:val="nil"/>
              <w:left w:val="nil"/>
              <w:bottom w:val="single" w:sz="4" w:space="0" w:color="auto"/>
              <w:right w:val="single" w:sz="4" w:space="0" w:color="auto"/>
            </w:tcBorders>
            <w:shd w:val="clear" w:color="auto" w:fill="auto"/>
            <w:noWrap/>
          </w:tcPr>
          <w:p w:rsidR="00A84EE2" w:rsidRPr="00A84EE2" w:rsidRDefault="00820734" w:rsidP="00926BAF">
            <w:pPr>
              <w:jc w:val="right"/>
              <w:rPr>
                <w:rFonts w:ascii="Times New Roman" w:hAnsi="Times New Roman" w:cs="Times New Roman"/>
                <w:sz w:val="24"/>
                <w:szCs w:val="24"/>
                <w:lang w:val="uk-UA"/>
              </w:rPr>
            </w:pPr>
            <w:r>
              <w:rPr>
                <w:rFonts w:ascii="Times New Roman" w:hAnsi="Times New Roman" w:cs="Times New Roman"/>
                <w:sz w:val="24"/>
                <w:szCs w:val="24"/>
                <w:lang w:val="uk-UA"/>
              </w:rPr>
              <w:t>18,4</w:t>
            </w:r>
          </w:p>
        </w:tc>
      </w:tr>
      <w:tr w:rsidR="00A84EE2" w:rsidRPr="00987A8A" w:rsidTr="00522E76">
        <w:tc>
          <w:tcPr>
            <w:tcW w:w="0" w:type="auto"/>
            <w:tcBorders>
              <w:top w:val="nil"/>
              <w:left w:val="single" w:sz="4" w:space="0" w:color="auto"/>
              <w:bottom w:val="single" w:sz="4" w:space="0" w:color="auto"/>
              <w:right w:val="single" w:sz="4" w:space="0" w:color="auto"/>
            </w:tcBorders>
            <w:shd w:val="clear" w:color="auto" w:fill="auto"/>
            <w:noWrap/>
            <w:hideMark/>
          </w:tcPr>
          <w:p w:rsidR="00A84EE2" w:rsidRPr="00987A8A" w:rsidRDefault="00A84EE2" w:rsidP="00926BAF">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7000</w:t>
            </w:r>
          </w:p>
        </w:tc>
        <w:tc>
          <w:tcPr>
            <w:tcW w:w="0" w:type="auto"/>
            <w:tcBorders>
              <w:top w:val="nil"/>
              <w:left w:val="nil"/>
              <w:bottom w:val="single" w:sz="4" w:space="0" w:color="auto"/>
              <w:right w:val="single" w:sz="4" w:space="0" w:color="auto"/>
            </w:tcBorders>
            <w:shd w:val="clear" w:color="auto" w:fill="auto"/>
            <w:hideMark/>
          </w:tcPr>
          <w:p w:rsidR="00A84EE2" w:rsidRPr="00987A8A" w:rsidRDefault="00A84EE2" w:rsidP="00926BAF">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Економічна діяльність</w:t>
            </w:r>
          </w:p>
        </w:tc>
        <w:tc>
          <w:tcPr>
            <w:tcW w:w="1677" w:type="dxa"/>
            <w:tcBorders>
              <w:top w:val="nil"/>
              <w:left w:val="nil"/>
              <w:bottom w:val="single" w:sz="4" w:space="0" w:color="auto"/>
              <w:right w:val="single" w:sz="4" w:space="0" w:color="auto"/>
            </w:tcBorders>
            <w:shd w:val="clear" w:color="auto" w:fill="auto"/>
            <w:noWrap/>
          </w:tcPr>
          <w:p w:rsidR="00A84EE2" w:rsidRPr="00A84EE2" w:rsidRDefault="00A84EE2" w:rsidP="00926BAF">
            <w:pPr>
              <w:jc w:val="right"/>
              <w:rPr>
                <w:rFonts w:ascii="Times New Roman" w:hAnsi="Times New Roman" w:cs="Times New Roman"/>
                <w:sz w:val="24"/>
                <w:szCs w:val="24"/>
                <w:lang w:val="uk-UA"/>
              </w:rPr>
            </w:pPr>
            <w:r>
              <w:rPr>
                <w:rFonts w:ascii="Times New Roman" w:hAnsi="Times New Roman" w:cs="Times New Roman"/>
                <w:sz w:val="24"/>
                <w:szCs w:val="24"/>
                <w:lang w:val="uk-UA"/>
              </w:rPr>
              <w:t>13,5</w:t>
            </w:r>
          </w:p>
        </w:tc>
        <w:tc>
          <w:tcPr>
            <w:tcW w:w="1616" w:type="dxa"/>
            <w:tcBorders>
              <w:top w:val="nil"/>
              <w:left w:val="nil"/>
              <w:bottom w:val="single" w:sz="4" w:space="0" w:color="auto"/>
              <w:right w:val="single" w:sz="4" w:space="0" w:color="auto"/>
            </w:tcBorders>
            <w:shd w:val="clear" w:color="auto" w:fill="auto"/>
            <w:noWrap/>
          </w:tcPr>
          <w:p w:rsidR="00A84EE2" w:rsidRPr="00A84EE2" w:rsidRDefault="00A84EE2" w:rsidP="00926BAF">
            <w:pPr>
              <w:jc w:val="right"/>
              <w:rPr>
                <w:rFonts w:ascii="Times New Roman" w:hAnsi="Times New Roman" w:cs="Times New Roman"/>
                <w:sz w:val="24"/>
                <w:szCs w:val="24"/>
                <w:lang w:val="uk-UA"/>
              </w:rPr>
            </w:pPr>
            <w:r>
              <w:rPr>
                <w:rFonts w:ascii="Times New Roman" w:hAnsi="Times New Roman" w:cs="Times New Roman"/>
                <w:sz w:val="24"/>
                <w:szCs w:val="24"/>
                <w:lang w:val="uk-UA"/>
              </w:rPr>
              <w:t>14</w:t>
            </w:r>
            <w:r w:rsidR="00820734">
              <w:rPr>
                <w:rFonts w:ascii="Times New Roman" w:hAnsi="Times New Roman" w:cs="Times New Roman"/>
                <w:sz w:val="24"/>
                <w:szCs w:val="24"/>
                <w:lang w:val="uk-UA"/>
              </w:rPr>
              <w:t>,5</w:t>
            </w:r>
          </w:p>
        </w:tc>
      </w:tr>
      <w:tr w:rsidR="00A84EE2" w:rsidRPr="00987A8A" w:rsidTr="00522E76">
        <w:tc>
          <w:tcPr>
            <w:tcW w:w="0" w:type="auto"/>
            <w:tcBorders>
              <w:top w:val="nil"/>
              <w:left w:val="single" w:sz="4" w:space="0" w:color="auto"/>
              <w:bottom w:val="single" w:sz="4" w:space="0" w:color="auto"/>
              <w:right w:val="single" w:sz="4" w:space="0" w:color="auto"/>
            </w:tcBorders>
            <w:shd w:val="clear" w:color="auto" w:fill="auto"/>
            <w:noWrap/>
            <w:hideMark/>
          </w:tcPr>
          <w:p w:rsidR="00A84EE2" w:rsidRPr="00987A8A" w:rsidRDefault="00A84EE2" w:rsidP="00926BAF">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8000</w:t>
            </w:r>
          </w:p>
        </w:tc>
        <w:tc>
          <w:tcPr>
            <w:tcW w:w="0" w:type="auto"/>
            <w:tcBorders>
              <w:top w:val="nil"/>
              <w:left w:val="nil"/>
              <w:bottom w:val="single" w:sz="4" w:space="0" w:color="auto"/>
              <w:right w:val="single" w:sz="4" w:space="0" w:color="auto"/>
            </w:tcBorders>
            <w:shd w:val="clear" w:color="auto" w:fill="auto"/>
            <w:hideMark/>
          </w:tcPr>
          <w:p w:rsidR="00A84EE2" w:rsidRPr="00987A8A" w:rsidRDefault="00A84EE2" w:rsidP="00926BAF">
            <w:pPr>
              <w:spacing w:after="0" w:line="240" w:lineRule="auto"/>
              <w:rPr>
                <w:rFonts w:ascii="Times New Roman" w:eastAsia="Times New Roman" w:hAnsi="Times New Roman" w:cs="Times New Roman"/>
                <w:sz w:val="24"/>
                <w:szCs w:val="24"/>
                <w:lang w:eastAsia="ru-RU"/>
              </w:rPr>
            </w:pPr>
            <w:r w:rsidRPr="00987A8A">
              <w:rPr>
                <w:rFonts w:ascii="Times New Roman" w:eastAsia="Times New Roman" w:hAnsi="Times New Roman" w:cs="Times New Roman"/>
                <w:sz w:val="24"/>
                <w:szCs w:val="24"/>
                <w:lang w:eastAsia="ru-RU"/>
              </w:rPr>
              <w:t>Інша діяльність</w:t>
            </w:r>
          </w:p>
        </w:tc>
        <w:tc>
          <w:tcPr>
            <w:tcW w:w="1677" w:type="dxa"/>
            <w:tcBorders>
              <w:top w:val="nil"/>
              <w:left w:val="nil"/>
              <w:bottom w:val="single" w:sz="4" w:space="0" w:color="auto"/>
              <w:right w:val="single" w:sz="4" w:space="0" w:color="auto"/>
            </w:tcBorders>
            <w:shd w:val="clear" w:color="auto" w:fill="auto"/>
            <w:noWrap/>
          </w:tcPr>
          <w:p w:rsidR="00A84EE2" w:rsidRPr="00A84EE2" w:rsidRDefault="00A84EE2" w:rsidP="00926BAF">
            <w:pPr>
              <w:jc w:val="right"/>
              <w:rPr>
                <w:rFonts w:ascii="Times New Roman" w:hAnsi="Times New Roman" w:cs="Times New Roman"/>
                <w:sz w:val="24"/>
                <w:szCs w:val="24"/>
                <w:lang w:val="uk-UA"/>
              </w:rPr>
            </w:pPr>
            <w:r>
              <w:rPr>
                <w:rFonts w:ascii="Times New Roman" w:hAnsi="Times New Roman" w:cs="Times New Roman"/>
                <w:sz w:val="24"/>
                <w:szCs w:val="24"/>
                <w:lang w:val="uk-UA"/>
              </w:rPr>
              <w:t>2,8</w:t>
            </w:r>
          </w:p>
        </w:tc>
        <w:tc>
          <w:tcPr>
            <w:tcW w:w="1616" w:type="dxa"/>
            <w:tcBorders>
              <w:top w:val="nil"/>
              <w:left w:val="nil"/>
              <w:bottom w:val="single" w:sz="4" w:space="0" w:color="auto"/>
              <w:right w:val="single" w:sz="4" w:space="0" w:color="auto"/>
            </w:tcBorders>
            <w:shd w:val="clear" w:color="auto" w:fill="auto"/>
            <w:noWrap/>
          </w:tcPr>
          <w:p w:rsidR="00A84EE2" w:rsidRPr="00A84EE2" w:rsidRDefault="00A84EE2" w:rsidP="00926BAF">
            <w:pPr>
              <w:jc w:val="right"/>
              <w:rPr>
                <w:rFonts w:ascii="Times New Roman" w:hAnsi="Times New Roman" w:cs="Times New Roman"/>
                <w:sz w:val="24"/>
                <w:szCs w:val="24"/>
                <w:lang w:val="uk-UA"/>
              </w:rPr>
            </w:pPr>
            <w:r>
              <w:rPr>
                <w:rFonts w:ascii="Times New Roman" w:hAnsi="Times New Roman" w:cs="Times New Roman"/>
                <w:sz w:val="24"/>
                <w:szCs w:val="24"/>
                <w:lang w:val="uk-UA"/>
              </w:rPr>
              <w:t>3,0</w:t>
            </w:r>
          </w:p>
        </w:tc>
      </w:tr>
      <w:tr w:rsidR="00A84EE2" w:rsidRPr="000A561E" w:rsidTr="00522E76">
        <w:tc>
          <w:tcPr>
            <w:tcW w:w="0" w:type="auto"/>
            <w:tcBorders>
              <w:top w:val="nil"/>
              <w:left w:val="single" w:sz="4" w:space="0" w:color="auto"/>
              <w:bottom w:val="single" w:sz="4" w:space="0" w:color="auto"/>
              <w:right w:val="single" w:sz="4" w:space="0" w:color="auto"/>
            </w:tcBorders>
            <w:shd w:val="clear" w:color="auto" w:fill="auto"/>
            <w:noWrap/>
          </w:tcPr>
          <w:p w:rsidR="00A84EE2" w:rsidRPr="00987A8A" w:rsidRDefault="00A84EE2" w:rsidP="00926BAF">
            <w:pPr>
              <w:spacing w:after="0" w:line="240" w:lineRule="auto"/>
              <w:rPr>
                <w:rFonts w:ascii="Times New Roman" w:eastAsia="Times New Roman" w:hAnsi="Times New Roman" w:cs="Times New Roman"/>
                <w:sz w:val="24"/>
                <w:szCs w:val="24"/>
                <w:lang w:eastAsia="ru-RU"/>
              </w:rPr>
            </w:pPr>
          </w:p>
        </w:tc>
        <w:tc>
          <w:tcPr>
            <w:tcW w:w="0" w:type="auto"/>
            <w:tcBorders>
              <w:top w:val="nil"/>
              <w:left w:val="nil"/>
              <w:bottom w:val="single" w:sz="4" w:space="0" w:color="auto"/>
              <w:right w:val="single" w:sz="4" w:space="0" w:color="auto"/>
            </w:tcBorders>
            <w:shd w:val="clear" w:color="auto" w:fill="auto"/>
          </w:tcPr>
          <w:p w:rsidR="00A84EE2" w:rsidRPr="000A561E" w:rsidRDefault="00A84EE2" w:rsidP="00926BAF">
            <w:pPr>
              <w:spacing w:after="0" w:line="240" w:lineRule="auto"/>
              <w:rPr>
                <w:rFonts w:ascii="Times New Roman" w:eastAsia="Times New Roman" w:hAnsi="Times New Roman" w:cs="Times New Roman"/>
                <w:b/>
                <w:sz w:val="24"/>
                <w:szCs w:val="24"/>
                <w:lang w:val="uk-UA" w:eastAsia="ru-RU"/>
              </w:rPr>
            </w:pPr>
            <w:r w:rsidRPr="000A561E">
              <w:rPr>
                <w:rFonts w:ascii="Times New Roman" w:eastAsia="Times New Roman" w:hAnsi="Times New Roman" w:cs="Times New Roman"/>
                <w:b/>
                <w:sz w:val="24"/>
                <w:szCs w:val="24"/>
                <w:lang w:val="uk-UA" w:eastAsia="ru-RU"/>
              </w:rPr>
              <w:t>Разом видатків</w:t>
            </w:r>
          </w:p>
        </w:tc>
        <w:tc>
          <w:tcPr>
            <w:tcW w:w="1677" w:type="dxa"/>
            <w:tcBorders>
              <w:top w:val="nil"/>
              <w:left w:val="nil"/>
              <w:bottom w:val="single" w:sz="4" w:space="0" w:color="auto"/>
              <w:right w:val="single" w:sz="4" w:space="0" w:color="auto"/>
            </w:tcBorders>
            <w:shd w:val="clear" w:color="auto" w:fill="auto"/>
            <w:noWrap/>
          </w:tcPr>
          <w:p w:rsidR="00A84EE2" w:rsidRPr="000A561E" w:rsidRDefault="00820734" w:rsidP="00926BAF">
            <w:pPr>
              <w:jc w:val="right"/>
              <w:rPr>
                <w:rFonts w:ascii="Times New Roman" w:hAnsi="Times New Roman" w:cs="Times New Roman"/>
                <w:b/>
                <w:sz w:val="24"/>
                <w:szCs w:val="24"/>
                <w:lang w:val="uk-UA"/>
              </w:rPr>
            </w:pPr>
            <w:r>
              <w:rPr>
                <w:rFonts w:ascii="Times New Roman" w:hAnsi="Times New Roman" w:cs="Times New Roman"/>
                <w:b/>
                <w:sz w:val="24"/>
                <w:szCs w:val="24"/>
                <w:lang w:val="uk-UA"/>
              </w:rPr>
              <w:t>355,0</w:t>
            </w:r>
          </w:p>
        </w:tc>
        <w:tc>
          <w:tcPr>
            <w:tcW w:w="1616" w:type="dxa"/>
            <w:tcBorders>
              <w:top w:val="nil"/>
              <w:left w:val="nil"/>
              <w:bottom w:val="single" w:sz="4" w:space="0" w:color="auto"/>
              <w:right w:val="single" w:sz="4" w:space="0" w:color="auto"/>
            </w:tcBorders>
            <w:shd w:val="clear" w:color="auto" w:fill="auto"/>
            <w:noWrap/>
          </w:tcPr>
          <w:p w:rsidR="00820734" w:rsidRPr="000A561E" w:rsidRDefault="00820734" w:rsidP="00820734">
            <w:pPr>
              <w:jc w:val="right"/>
              <w:rPr>
                <w:rFonts w:ascii="Times New Roman" w:hAnsi="Times New Roman" w:cs="Times New Roman"/>
                <w:b/>
                <w:sz w:val="24"/>
                <w:szCs w:val="24"/>
                <w:lang w:val="uk-UA"/>
              </w:rPr>
            </w:pPr>
            <w:r>
              <w:rPr>
                <w:rFonts w:ascii="Times New Roman" w:hAnsi="Times New Roman" w:cs="Times New Roman"/>
                <w:b/>
                <w:sz w:val="24"/>
                <w:szCs w:val="24"/>
                <w:lang w:val="uk-UA"/>
              </w:rPr>
              <w:t>378,5</w:t>
            </w:r>
          </w:p>
        </w:tc>
      </w:tr>
    </w:tbl>
    <w:p w:rsidR="00726218" w:rsidRDefault="000D0B34" w:rsidP="00726218">
      <w:pPr>
        <w:spacing w:line="240" w:lineRule="auto"/>
        <w:ind w:left="-567" w:firstLine="567"/>
        <w:jc w:val="both"/>
        <w:rPr>
          <w:rFonts w:ascii="Times New Roman" w:hAnsi="Times New Roman" w:cs="Times New Roman"/>
          <w:sz w:val="28"/>
          <w:szCs w:val="28"/>
          <w:lang w:val="uk-UA"/>
        </w:rPr>
      </w:pPr>
      <w:r w:rsidRPr="000D0B34">
        <w:rPr>
          <w:rFonts w:ascii="Times New Roman" w:hAnsi="Times New Roman" w:cs="Times New Roman"/>
          <w:sz w:val="28"/>
          <w:szCs w:val="28"/>
          <w:lang w:val="uk-UA"/>
        </w:rPr>
        <w:t>П</w:t>
      </w:r>
      <w:r>
        <w:rPr>
          <w:rFonts w:ascii="Times New Roman" w:hAnsi="Times New Roman" w:cs="Times New Roman"/>
          <w:sz w:val="28"/>
          <w:szCs w:val="28"/>
          <w:lang w:val="uk-UA"/>
        </w:rPr>
        <w:t>рогнозування</w:t>
      </w:r>
      <w:r w:rsidRPr="000D0B34">
        <w:rPr>
          <w:rFonts w:ascii="Times New Roman" w:hAnsi="Times New Roman" w:cs="Times New Roman"/>
          <w:sz w:val="28"/>
          <w:szCs w:val="28"/>
          <w:lang w:val="uk-UA"/>
        </w:rPr>
        <w:t xml:space="preserve"> видаткової частини бюджету на 2025-2026 роки </w:t>
      </w:r>
      <w:r>
        <w:rPr>
          <w:rFonts w:ascii="Times New Roman" w:hAnsi="Times New Roman" w:cs="Times New Roman"/>
          <w:sz w:val="28"/>
          <w:szCs w:val="28"/>
          <w:lang w:val="uk-UA"/>
        </w:rPr>
        <w:t>здійснене на підставі ключових показників, надісланих Міністерством фінансів України листом «</w:t>
      </w:r>
      <w:r w:rsidR="00C65156">
        <w:rPr>
          <w:rFonts w:ascii="Times New Roman" w:hAnsi="Times New Roman" w:cs="Times New Roman"/>
          <w:sz w:val="28"/>
          <w:szCs w:val="28"/>
          <w:lang w:val="uk-UA"/>
        </w:rPr>
        <w:t>Про особливості складання проектів місцевих бюджетів на 2024 рік»</w:t>
      </w:r>
      <w:r>
        <w:rPr>
          <w:rFonts w:ascii="Times New Roman" w:hAnsi="Times New Roman" w:cs="Times New Roman"/>
          <w:sz w:val="28"/>
          <w:szCs w:val="28"/>
          <w:lang w:val="uk-UA"/>
        </w:rPr>
        <w:t>: мінімальної</w:t>
      </w:r>
      <w:r w:rsidR="00B34ACC">
        <w:rPr>
          <w:rFonts w:ascii="Times New Roman" w:hAnsi="Times New Roman" w:cs="Times New Roman"/>
          <w:sz w:val="28"/>
          <w:szCs w:val="28"/>
          <w:lang w:val="uk-UA"/>
        </w:rPr>
        <w:t xml:space="preserve"> заробітної плати з 01.012025р. – 8370 грн., з 01.01.2026р. – 8956 грн., посадового окладу працівника І тарифного розряду Єдиної тарифної сітки з 01.012025р. – 3766 грн., з 01.01.2026р. – 4030 грн., та індексу цін виробників промислової продукції (грудень до грудня попереднього року), який застосований зокрема при обчисленні тарифів на комунальні послуги та енергоносії, на 2025 рік – 108,6%, на 2026 рік – 107,1 %.</w:t>
      </w:r>
    </w:p>
    <w:p w:rsidR="000D0B34" w:rsidRPr="000D0B34" w:rsidRDefault="00B34ACC" w:rsidP="00F710E1">
      <w:pPr>
        <w:spacing w:line="240" w:lineRule="auto"/>
        <w:ind w:left="-567"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Начальник фінансового управління                           </w:t>
      </w:r>
      <w:r w:rsidR="0072621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Тетяна АБЗАЛОВА</w:t>
      </w:r>
    </w:p>
    <w:sectPr w:rsidR="000D0B34" w:rsidRPr="000D0B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TimesNewRomanPSMT">
    <w:altName w:val="MS Mincho"/>
    <w:panose1 w:val="00000000000000000000"/>
    <w:charset w:val="80"/>
    <w:family w:val="auto"/>
    <w:notTrueType/>
    <w:pitch w:val="default"/>
    <w:sig w:usb0="00000203" w:usb1="08070000" w:usb2="00000010" w:usb3="00000000" w:csb0="0002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5379A"/>
    <w:multiLevelType w:val="hybridMultilevel"/>
    <w:tmpl w:val="75C8F0EE"/>
    <w:lvl w:ilvl="0" w:tplc="8C30B142">
      <w:start w:val="1"/>
      <w:numFmt w:val="bullet"/>
      <w:lvlText w:val=""/>
      <w:lvlJc w:val="left"/>
      <w:pPr>
        <w:ind w:left="786" w:hanging="360"/>
      </w:pPr>
      <w:rPr>
        <w:rFonts w:ascii="Symbol" w:hAnsi="Symbol"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1">
    <w:nsid w:val="051409B8"/>
    <w:multiLevelType w:val="hybridMultilevel"/>
    <w:tmpl w:val="29FE4102"/>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1C03559D"/>
    <w:multiLevelType w:val="multilevel"/>
    <w:tmpl w:val="3D8EDB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1E584EDE"/>
    <w:multiLevelType w:val="hybridMultilevel"/>
    <w:tmpl w:val="BF8CD834"/>
    <w:lvl w:ilvl="0" w:tplc="8C30B142">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210A431B"/>
    <w:multiLevelType w:val="hybridMultilevel"/>
    <w:tmpl w:val="5358CE7C"/>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5">
    <w:nsid w:val="2946216E"/>
    <w:multiLevelType w:val="hybridMultilevel"/>
    <w:tmpl w:val="4D4A7AE2"/>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3DA10DF1"/>
    <w:multiLevelType w:val="multilevel"/>
    <w:tmpl w:val="0930CD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4F7E5948"/>
    <w:multiLevelType w:val="hybridMultilevel"/>
    <w:tmpl w:val="C598CB90"/>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50307F15"/>
    <w:multiLevelType w:val="hybridMultilevel"/>
    <w:tmpl w:val="4420E6F2"/>
    <w:lvl w:ilvl="0" w:tplc="8C30B142">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9">
    <w:nsid w:val="516440E2"/>
    <w:multiLevelType w:val="hybridMultilevel"/>
    <w:tmpl w:val="DB24ABAC"/>
    <w:lvl w:ilvl="0" w:tplc="8594DE52">
      <w:numFmt w:val="bullet"/>
      <w:lvlText w:val="-"/>
      <w:lvlJc w:val="left"/>
      <w:pPr>
        <w:ind w:left="436" w:hanging="360"/>
      </w:pPr>
      <w:rPr>
        <w:rFonts w:ascii="Times New Roman" w:eastAsia="MS Mincho" w:hAnsi="Times New Roman" w:cs="Times New Roman"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0">
    <w:nsid w:val="54DA04C9"/>
    <w:multiLevelType w:val="hybridMultilevel"/>
    <w:tmpl w:val="A3B29574"/>
    <w:lvl w:ilvl="0" w:tplc="8C30B142">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1">
    <w:nsid w:val="68486A0D"/>
    <w:multiLevelType w:val="hybridMultilevel"/>
    <w:tmpl w:val="5F9438E6"/>
    <w:lvl w:ilvl="0" w:tplc="8C30B142">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688912CA"/>
    <w:multiLevelType w:val="hybridMultilevel"/>
    <w:tmpl w:val="2092C870"/>
    <w:lvl w:ilvl="0" w:tplc="A756FD5A">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6FCA5E22"/>
    <w:multiLevelType w:val="hybridMultilevel"/>
    <w:tmpl w:val="4BF69E9A"/>
    <w:lvl w:ilvl="0" w:tplc="E1BEF30A">
      <w:numFmt w:val="bullet"/>
      <w:lvlText w:val="-"/>
      <w:lvlJc w:val="left"/>
      <w:pPr>
        <w:ind w:left="360" w:hanging="360"/>
      </w:pPr>
      <w:rPr>
        <w:rFonts w:ascii="Times New Roman" w:eastAsiaTheme="minorEastAsia"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764B5FDA"/>
    <w:multiLevelType w:val="hybridMultilevel"/>
    <w:tmpl w:val="DF844D2C"/>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num w:numId="1">
    <w:abstractNumId w:val="12"/>
  </w:num>
  <w:num w:numId="2">
    <w:abstractNumId w:val="11"/>
  </w:num>
  <w:num w:numId="3">
    <w:abstractNumId w:val="7"/>
  </w:num>
  <w:num w:numId="4">
    <w:abstractNumId w:val="5"/>
  </w:num>
  <w:num w:numId="5">
    <w:abstractNumId w:val="0"/>
  </w:num>
  <w:num w:numId="6">
    <w:abstractNumId w:val="4"/>
  </w:num>
  <w:num w:numId="7">
    <w:abstractNumId w:val="10"/>
  </w:num>
  <w:num w:numId="8">
    <w:abstractNumId w:val="1"/>
  </w:num>
  <w:num w:numId="9">
    <w:abstractNumId w:val="14"/>
  </w:num>
  <w:num w:numId="10">
    <w:abstractNumId w:val="3"/>
  </w:num>
  <w:num w:numId="11">
    <w:abstractNumId w:val="9"/>
  </w:num>
  <w:num w:numId="12">
    <w:abstractNumId w:val="13"/>
  </w:num>
  <w:num w:numId="13">
    <w:abstractNumId w:val="8"/>
  </w:num>
  <w:num w:numId="14">
    <w:abstractNumId w:val="6"/>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7B1"/>
    <w:rsid w:val="00024F65"/>
    <w:rsid w:val="00030D95"/>
    <w:rsid w:val="00040816"/>
    <w:rsid w:val="00064587"/>
    <w:rsid w:val="00067F0F"/>
    <w:rsid w:val="00085C50"/>
    <w:rsid w:val="000919D5"/>
    <w:rsid w:val="000A561E"/>
    <w:rsid w:val="000B33E2"/>
    <w:rsid w:val="000C0483"/>
    <w:rsid w:val="000C5EF7"/>
    <w:rsid w:val="000D0B34"/>
    <w:rsid w:val="000E0D5E"/>
    <w:rsid w:val="000E184F"/>
    <w:rsid w:val="001222C5"/>
    <w:rsid w:val="00135F28"/>
    <w:rsid w:val="00145CA6"/>
    <w:rsid w:val="00154CBF"/>
    <w:rsid w:val="00182450"/>
    <w:rsid w:val="001A1841"/>
    <w:rsid w:val="001D0D34"/>
    <w:rsid w:val="001D3419"/>
    <w:rsid w:val="001D7584"/>
    <w:rsid w:val="00237ABF"/>
    <w:rsid w:val="00241C85"/>
    <w:rsid w:val="002532BA"/>
    <w:rsid w:val="002671FE"/>
    <w:rsid w:val="00270057"/>
    <w:rsid w:val="002B64DA"/>
    <w:rsid w:val="002B6AAF"/>
    <w:rsid w:val="002D79AE"/>
    <w:rsid w:val="0031601E"/>
    <w:rsid w:val="00321E20"/>
    <w:rsid w:val="003278E5"/>
    <w:rsid w:val="00334BA9"/>
    <w:rsid w:val="003738A7"/>
    <w:rsid w:val="00382C7B"/>
    <w:rsid w:val="003A3891"/>
    <w:rsid w:val="00410234"/>
    <w:rsid w:val="00413DAE"/>
    <w:rsid w:val="00417A4F"/>
    <w:rsid w:val="00467CB1"/>
    <w:rsid w:val="004849EC"/>
    <w:rsid w:val="00486CB4"/>
    <w:rsid w:val="004A38D2"/>
    <w:rsid w:val="004A4CE5"/>
    <w:rsid w:val="004B1830"/>
    <w:rsid w:val="004B7191"/>
    <w:rsid w:val="004C419D"/>
    <w:rsid w:val="004D3864"/>
    <w:rsid w:val="004D6462"/>
    <w:rsid w:val="005071C6"/>
    <w:rsid w:val="00514667"/>
    <w:rsid w:val="00522E76"/>
    <w:rsid w:val="00533B2E"/>
    <w:rsid w:val="0053510F"/>
    <w:rsid w:val="0054504F"/>
    <w:rsid w:val="00552A93"/>
    <w:rsid w:val="00556883"/>
    <w:rsid w:val="00572AED"/>
    <w:rsid w:val="0057338D"/>
    <w:rsid w:val="00597B10"/>
    <w:rsid w:val="005B0A2A"/>
    <w:rsid w:val="005B71AC"/>
    <w:rsid w:val="005E6DCE"/>
    <w:rsid w:val="00611AF7"/>
    <w:rsid w:val="0061384B"/>
    <w:rsid w:val="00655600"/>
    <w:rsid w:val="00655CF5"/>
    <w:rsid w:val="0067160D"/>
    <w:rsid w:val="00673F69"/>
    <w:rsid w:val="006A641C"/>
    <w:rsid w:val="006C1335"/>
    <w:rsid w:val="006D1200"/>
    <w:rsid w:val="006E1F49"/>
    <w:rsid w:val="006F3E3A"/>
    <w:rsid w:val="007017D7"/>
    <w:rsid w:val="00726218"/>
    <w:rsid w:val="00740E25"/>
    <w:rsid w:val="00741198"/>
    <w:rsid w:val="007470C1"/>
    <w:rsid w:val="007965B1"/>
    <w:rsid w:val="007A41B7"/>
    <w:rsid w:val="007B2322"/>
    <w:rsid w:val="007B2684"/>
    <w:rsid w:val="007D1997"/>
    <w:rsid w:val="007E6C00"/>
    <w:rsid w:val="007F6FFC"/>
    <w:rsid w:val="00804FE6"/>
    <w:rsid w:val="00806A3F"/>
    <w:rsid w:val="008203E0"/>
    <w:rsid w:val="00820734"/>
    <w:rsid w:val="008270B9"/>
    <w:rsid w:val="00833FE6"/>
    <w:rsid w:val="0085337F"/>
    <w:rsid w:val="008648BD"/>
    <w:rsid w:val="0086596B"/>
    <w:rsid w:val="00867AFE"/>
    <w:rsid w:val="008801EB"/>
    <w:rsid w:val="0088737C"/>
    <w:rsid w:val="008A3E4C"/>
    <w:rsid w:val="008A4169"/>
    <w:rsid w:val="009272AC"/>
    <w:rsid w:val="009321EC"/>
    <w:rsid w:val="00950A10"/>
    <w:rsid w:val="00965D56"/>
    <w:rsid w:val="00972869"/>
    <w:rsid w:val="00977387"/>
    <w:rsid w:val="0097740C"/>
    <w:rsid w:val="0098408B"/>
    <w:rsid w:val="00987A8A"/>
    <w:rsid w:val="00987E91"/>
    <w:rsid w:val="009A7DA2"/>
    <w:rsid w:val="009D5655"/>
    <w:rsid w:val="009E106F"/>
    <w:rsid w:val="00A00414"/>
    <w:rsid w:val="00A15A40"/>
    <w:rsid w:val="00A32652"/>
    <w:rsid w:val="00A84EE2"/>
    <w:rsid w:val="00A87151"/>
    <w:rsid w:val="00AC4AA6"/>
    <w:rsid w:val="00B22E84"/>
    <w:rsid w:val="00B34ACC"/>
    <w:rsid w:val="00B41F23"/>
    <w:rsid w:val="00B55AEB"/>
    <w:rsid w:val="00B57106"/>
    <w:rsid w:val="00B85851"/>
    <w:rsid w:val="00B86A5C"/>
    <w:rsid w:val="00B9332E"/>
    <w:rsid w:val="00B960D2"/>
    <w:rsid w:val="00BA3D5E"/>
    <w:rsid w:val="00BC7ADF"/>
    <w:rsid w:val="00BD68BD"/>
    <w:rsid w:val="00BE48E1"/>
    <w:rsid w:val="00BF1891"/>
    <w:rsid w:val="00C25D83"/>
    <w:rsid w:val="00C40C52"/>
    <w:rsid w:val="00C455B0"/>
    <w:rsid w:val="00C4598E"/>
    <w:rsid w:val="00C65156"/>
    <w:rsid w:val="00C65CAA"/>
    <w:rsid w:val="00C71E73"/>
    <w:rsid w:val="00C733F0"/>
    <w:rsid w:val="00C73A87"/>
    <w:rsid w:val="00CA017D"/>
    <w:rsid w:val="00CC4CD9"/>
    <w:rsid w:val="00CD29DE"/>
    <w:rsid w:val="00CE494A"/>
    <w:rsid w:val="00CF44CD"/>
    <w:rsid w:val="00D078C0"/>
    <w:rsid w:val="00D2315A"/>
    <w:rsid w:val="00D758F8"/>
    <w:rsid w:val="00D77A37"/>
    <w:rsid w:val="00D866A3"/>
    <w:rsid w:val="00D96FC7"/>
    <w:rsid w:val="00D97261"/>
    <w:rsid w:val="00DB6B38"/>
    <w:rsid w:val="00DF3F2E"/>
    <w:rsid w:val="00E02FBC"/>
    <w:rsid w:val="00E0588E"/>
    <w:rsid w:val="00E237B1"/>
    <w:rsid w:val="00E31E35"/>
    <w:rsid w:val="00E50923"/>
    <w:rsid w:val="00E72FCE"/>
    <w:rsid w:val="00E93DB9"/>
    <w:rsid w:val="00EA14FC"/>
    <w:rsid w:val="00ED0544"/>
    <w:rsid w:val="00EE5220"/>
    <w:rsid w:val="00F16A4F"/>
    <w:rsid w:val="00F23410"/>
    <w:rsid w:val="00F426BE"/>
    <w:rsid w:val="00F710E1"/>
    <w:rsid w:val="00F7350C"/>
    <w:rsid w:val="00F8399B"/>
    <w:rsid w:val="00F92E13"/>
    <w:rsid w:val="00F959F7"/>
    <w:rsid w:val="00FA37B8"/>
    <w:rsid w:val="00FB19B1"/>
    <w:rsid w:val="00FC32FA"/>
    <w:rsid w:val="00FE718F"/>
    <w:rsid w:val="00FF2FC0"/>
    <w:rsid w:val="00FF7D0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7B1"/>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4"/>
    <w:uiPriority w:val="34"/>
    <w:qFormat/>
    <w:rsid w:val="00F23410"/>
    <w:pPr>
      <w:ind w:left="720"/>
      <w:contextualSpacing/>
    </w:pPr>
    <w:rPr>
      <w:rFonts w:eastAsiaTheme="minorEastAsia"/>
      <w:lang w:eastAsia="ru-RU"/>
    </w:rPr>
  </w:style>
  <w:style w:type="character" w:customStyle="1" w:styleId="a4">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3"/>
    <w:uiPriority w:val="34"/>
    <w:qFormat/>
    <w:locked/>
    <w:rsid w:val="00ED0544"/>
    <w:rPr>
      <w:rFonts w:eastAsiaTheme="minorEastAsia"/>
      <w:lang w:val="ru-RU" w:eastAsia="ru-RU"/>
    </w:rPr>
  </w:style>
  <w:style w:type="character" w:customStyle="1" w:styleId="fontstyle01">
    <w:name w:val="fontstyle01"/>
    <w:basedOn w:val="a0"/>
    <w:rsid w:val="0057338D"/>
    <w:rPr>
      <w:rFonts w:ascii="TimesNewRomanPSMT" w:hAnsi="TimesNewRomanPSMT"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7B1"/>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4"/>
    <w:uiPriority w:val="34"/>
    <w:qFormat/>
    <w:rsid w:val="00F23410"/>
    <w:pPr>
      <w:ind w:left="720"/>
      <w:contextualSpacing/>
    </w:pPr>
    <w:rPr>
      <w:rFonts w:eastAsiaTheme="minorEastAsia"/>
      <w:lang w:eastAsia="ru-RU"/>
    </w:rPr>
  </w:style>
  <w:style w:type="character" w:customStyle="1" w:styleId="a4">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3"/>
    <w:uiPriority w:val="34"/>
    <w:qFormat/>
    <w:locked/>
    <w:rsid w:val="00ED0544"/>
    <w:rPr>
      <w:rFonts w:eastAsiaTheme="minorEastAsia"/>
      <w:lang w:val="ru-RU" w:eastAsia="ru-RU"/>
    </w:rPr>
  </w:style>
  <w:style w:type="character" w:customStyle="1" w:styleId="fontstyle01">
    <w:name w:val="fontstyle01"/>
    <w:basedOn w:val="a0"/>
    <w:rsid w:val="0057338D"/>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461493">
      <w:bodyDiv w:val="1"/>
      <w:marLeft w:val="0"/>
      <w:marRight w:val="0"/>
      <w:marTop w:val="0"/>
      <w:marBottom w:val="0"/>
      <w:divBdr>
        <w:top w:val="none" w:sz="0" w:space="0" w:color="auto"/>
        <w:left w:val="none" w:sz="0" w:space="0" w:color="auto"/>
        <w:bottom w:val="none" w:sz="0" w:space="0" w:color="auto"/>
        <w:right w:val="none" w:sz="0" w:space="0" w:color="auto"/>
      </w:divBdr>
    </w:div>
    <w:div w:id="1643999852">
      <w:bodyDiv w:val="1"/>
      <w:marLeft w:val="0"/>
      <w:marRight w:val="0"/>
      <w:marTop w:val="0"/>
      <w:marBottom w:val="0"/>
      <w:divBdr>
        <w:top w:val="none" w:sz="0" w:space="0" w:color="auto"/>
        <w:left w:val="none" w:sz="0" w:space="0" w:color="auto"/>
        <w:bottom w:val="none" w:sz="0" w:space="0" w:color="auto"/>
        <w:right w:val="none" w:sz="0" w:space="0" w:color="auto"/>
      </w:divBdr>
    </w:div>
    <w:div w:id="172328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71DA2-3DBE-459F-B2D6-7EA98AE62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6277</Words>
  <Characters>35784</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2023-12-19T07:55:00Z</dcterms:created>
  <dcterms:modified xsi:type="dcterms:W3CDTF">2023-12-21T13:41:00Z</dcterms:modified>
</cp:coreProperties>
</file>